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992878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</w:t>
      </w:r>
      <w:r w:rsidR="008539FA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№</w:t>
      </w:r>
      <w:r w:rsidR="00CD5BAB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8539FA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7A04A8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(итоговый протокол) на участие в </w:t>
      </w:r>
      <w:r w:rsidR="00FE4EC4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конкурентных переговорах </w:t>
      </w:r>
      <w:r w:rsidR="00222A6F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460070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7A04A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мазута флотского Ф5,</w:t>
      </w:r>
    </w:p>
    <w:p w:rsidR="00222A6F" w:rsidRPr="00992878" w:rsidRDefault="007A04A8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не более </w:t>
      </w:r>
      <w:r w:rsidR="00C817A5" w:rsidRPr="00992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1,50% по ГОСТ 10585-2013</w:t>
      </w:r>
    </w:p>
    <w:p w:rsidR="00AF54B0" w:rsidRPr="00992878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D4310E" w:rsidRPr="00992878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047868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</w:t>
      </w:r>
      <w:r w:rsidR="00222A6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4310E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43BE5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="00123CE3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43BE5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22A6F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076EDB" w:rsidRPr="0099287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D4310E" w:rsidRPr="007A04A8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139B4" w:rsidRPr="007A04A8" w:rsidRDefault="00B139B4" w:rsidP="00B139B4">
      <w:pPr>
        <w:keepNext/>
        <w:keepLines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7A04A8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Предмет конкурентных переговоров: </w:t>
      </w:r>
    </w:p>
    <w:p w:rsidR="004C1C31" w:rsidRPr="004C1C31" w:rsidRDefault="00B139B4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0" w:name="_Hlk5284352"/>
      <w:r w:rsidRPr="007A04A8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bookmarkStart w:id="1" w:name="OLE_LINK83"/>
      <w:bookmarkStart w:id="2" w:name="OLE_LINK82"/>
      <w:bookmarkStart w:id="3" w:name="OLE_LINK81"/>
      <w:bookmarkEnd w:id="0"/>
      <w:r w:rsidR="004C1C31"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bookmarkEnd w:id="1"/>
      <w:bookmarkEnd w:id="2"/>
      <w:bookmarkEnd w:id="3"/>
      <w:r w:rsidR="004C1C31"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мазута флотского Ф5, не более 1,50% по ГОСТ 10585-2013 (далее также – </w:t>
      </w:r>
      <w:bookmarkStart w:id="4" w:name="OLE_LINK68"/>
      <w:bookmarkStart w:id="5" w:name="OLE_LINK67"/>
      <w:bookmarkStart w:id="6" w:name="OLE_LINK66"/>
      <w:bookmarkStart w:id="7" w:name="OLE_LINK65"/>
      <w:bookmarkStart w:id="8" w:name="OLE_LINK64"/>
      <w:r w:rsidR="004C1C31"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="004C1C31"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, Товар).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1.2. Общее количество поставляемой Продукции:</w:t>
      </w: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1650 тонн.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Начальная </w:t>
      </w:r>
      <w:bookmarkStart w:id="9" w:name="_Hlk14189755"/>
      <w:r w:rsidRPr="004C1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(максимальная) цена договора</w:t>
      </w:r>
      <w:bookmarkEnd w:id="9"/>
      <w:r w:rsidRPr="004C1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: </w:t>
      </w: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67 320 000 (Шестьдесят семь миллионов триста двадцать тысяч) рублей 00 копеек (40 800,00 руб./тонна).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договорам займа), договорам факторинга, лизинга и т.п.)).</w:t>
      </w:r>
      <w:proofErr w:type="gramEnd"/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 Срок поставки:</w:t>
      </w: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31.01.2020 включительно, в строгом соответствии с письменной заявкой Покупателя на поставку Продукции.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</w:t>
      </w:r>
      <w:proofErr w:type="spell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(по тексту так же – резервуар/склад Покупателя).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1.6. Особые условия:</w:t>
      </w: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Условия направления заявки: 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Условия оплаты: </w:t>
      </w: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В </w:t>
      </w:r>
      <w:proofErr w:type="gram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 Обеспечение:</w:t>
      </w: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Размер обеспечения заявки на участие в конкурентных переговорах, составляет 3 366 000 (Три миллиона триста шестьдесят шесть тысяч) рублей 00 копеек (5% начальной (максимальной) цены договора).</w:t>
      </w:r>
    </w:p>
    <w:p w:rsidR="004C1C31" w:rsidRPr="004C1C31" w:rsidRDefault="004C1C31" w:rsidP="004C1C3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C1C31">
        <w:rPr>
          <w:rFonts w:ascii="Times New Roman" w:eastAsia="Times New Roman" w:hAnsi="Times New Roman" w:cs="Times New Roman"/>
          <w:sz w:val="23"/>
          <w:szCs w:val="23"/>
          <w:lang w:eastAsia="ru-RU"/>
        </w:rPr>
        <w:t>Размер обеспечения исполнения Договора составляет 3 366 000 (Три миллиона триста шестьдесят шесть тысяч) рублей 00 копеек (5% начальной (максимальной) цены договора).</w:t>
      </w:r>
    </w:p>
    <w:p w:rsidR="00123CE3" w:rsidRPr="007A04A8" w:rsidRDefault="00123CE3" w:rsidP="004C1C31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A0578" w:rsidRPr="007A04A8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</w:t>
      </w:r>
      <w:r w:rsidR="00514C17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мазута флотского </w:t>
      </w:r>
      <w:r w:rsidR="00B139B4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Ф5, </w:t>
      </w:r>
      <w:r w:rsidR="007A04A8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более </w:t>
      </w:r>
      <w:r w:rsidR="00B139B4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1,5</w:t>
      </w:r>
      <w:r w:rsidR="00C817A5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="00B139B4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% по ГОСТ 10585-2013</w:t>
      </w:r>
      <w:r w:rsidR="00514C17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конкурентные переговоры) принимали участие</w:t>
      </w:r>
      <w:r w:rsidR="009B66D9"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C817A5" w:rsidRPr="007A04A8" w:rsidRDefault="00C817A5" w:rsidP="00C817A5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C817A5" w:rsidRPr="007A04A8" w:rsidRDefault="00C817A5" w:rsidP="00C817A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0" w:name="_Hlk14768762"/>
      <w:r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817A5" w:rsidRPr="007A04A8" w:rsidRDefault="00C817A5" w:rsidP="00C817A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bookmarkEnd w:id="10"/>
    <w:p w:rsidR="00A73183" w:rsidRPr="00A73183" w:rsidRDefault="00A73183" w:rsidP="00A7318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73183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A73183" w:rsidRPr="00A73183" w:rsidRDefault="00A73183" w:rsidP="00A731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73183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73183" w:rsidRPr="00A73183" w:rsidRDefault="00A73183" w:rsidP="00A731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7318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начальник отдела </w:t>
      </w:r>
      <w:proofErr w:type="spellStart"/>
      <w:r w:rsidRPr="00A73183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A7318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обеспечения;</w:t>
      </w:r>
    </w:p>
    <w:p w:rsidR="00A73183" w:rsidRPr="00A73183" w:rsidRDefault="00A73183" w:rsidP="00A731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1" w:name="_Hlk524507658"/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Е.Я. Федорова </w:t>
      </w:r>
      <w:bookmarkEnd w:id="11"/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ведущий специалист по </w:t>
      </w:r>
      <w:proofErr w:type="spellStart"/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обеспечения.</w:t>
      </w:r>
    </w:p>
    <w:p w:rsidR="00A73183" w:rsidRPr="00A73183" w:rsidRDefault="00A73183" w:rsidP="00A731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731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A73183" w:rsidRPr="00A73183" w:rsidRDefault="00A73183" w:rsidP="00A7318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A7318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9E5E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E51A10" w:rsidRPr="007A04A8" w:rsidRDefault="00877308" w:rsidP="00C817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AC70DE" w:rsidRPr="007A04A8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A04A8">
        <w:rPr>
          <w:rStyle w:val="30"/>
          <w:rFonts w:eastAsiaTheme="majorEastAsia"/>
          <w:b/>
          <w:color w:val="auto"/>
          <w:sz w:val="23"/>
          <w:szCs w:val="23"/>
        </w:rPr>
        <w:t>3.</w:t>
      </w:r>
      <w:r w:rsidR="00A33DA7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00AF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 проводилось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9327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02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7A04A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79327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C739A2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 Мурманск, ул. Свердлова, д. 39, </w:t>
      </w:r>
      <w:r w:rsidR="007F078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корп. 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1, </w:t>
      </w:r>
      <w:proofErr w:type="spellStart"/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 40</w:t>
      </w:r>
      <w:r w:rsidR="0004367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C739A2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0A71C5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23CE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139B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AC70DE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C739A2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FE4EC4" w:rsidRPr="007A04A8" w:rsidRDefault="0079327E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8407E2" w:rsidRPr="007A04A8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7A04A8">
        <w:rPr>
          <w:rStyle w:val="30"/>
          <w:rFonts w:eastAsiaTheme="majorEastAsia"/>
          <w:b/>
          <w:color w:val="auto"/>
          <w:sz w:val="23"/>
          <w:szCs w:val="23"/>
        </w:rPr>
        <w:t>4.</w:t>
      </w:r>
      <w:r w:rsidR="00E54ADD" w:rsidRPr="007A04A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54AD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Согласно Протокол</w:t>
      </w:r>
      <w:r w:rsidR="0092751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F078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№ 2 </w:t>
      </w:r>
      <w:r w:rsidR="0092751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рассмотрения заявок на участие в конкурентных переговорах на право заключения договора поставки мазута флотского </w:t>
      </w:r>
      <w:r w:rsidR="00B139B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Ф5, </w:t>
      </w:r>
      <w:r w:rsidR="007A04A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не более </w:t>
      </w:r>
      <w:r w:rsidR="00B139B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1,5</w:t>
      </w:r>
      <w:r w:rsidR="00C817A5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139B4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% по ГОСТ 10585-2013</w:t>
      </w:r>
      <w:r w:rsidR="00812747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 </w:t>
      </w:r>
      <w:r w:rsidR="00BB4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27</w:t>
      </w:r>
      <w:r w:rsidR="00123CE3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7A04A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812747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E51A10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606925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62167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7E022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E000AF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7E0228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две</w:t>
      </w:r>
      <w:r w:rsidR="00E000AF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E000AF" w:rsidRPr="007A04A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62167D" w:rsidRPr="007A04A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заявки от следующих Участников закупки:</w:t>
      </w:r>
    </w:p>
    <w:p w:rsidR="009E6D85" w:rsidRPr="007A04A8" w:rsidRDefault="009E6D85" w:rsidP="00135C6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BB451E" w:rsidRPr="00E31878" w:rsidRDefault="00BB451E" w:rsidP="00BB45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bookmarkStart w:id="12" w:name="_Hlk5283361"/>
      <w:r w:rsidRPr="00E3187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1</w:t>
      </w:r>
      <w:r w:rsidRPr="00E31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Calibri" w:hAnsi="Times New Roman" w:cs="Times New Roman"/>
          <w:bCs/>
          <w:sz w:val="23"/>
          <w:szCs w:val="23"/>
        </w:rPr>
        <w:t>Общество с ограниченной ответственностью «</w:t>
      </w:r>
      <w:proofErr w:type="spellStart"/>
      <w:r w:rsidRPr="00E31878">
        <w:rPr>
          <w:rFonts w:ascii="Times New Roman" w:eastAsia="Calibri" w:hAnsi="Times New Roman" w:cs="Times New Roman"/>
          <w:bCs/>
          <w:sz w:val="23"/>
          <w:szCs w:val="23"/>
        </w:rPr>
        <w:t>Скадар</w:t>
      </w:r>
      <w:proofErr w:type="spellEnd"/>
      <w:r w:rsidRPr="00E31878">
        <w:rPr>
          <w:rFonts w:ascii="Times New Roman" w:eastAsia="Calibri" w:hAnsi="Times New Roman" w:cs="Times New Roman"/>
          <w:bCs/>
          <w:sz w:val="23"/>
          <w:szCs w:val="23"/>
        </w:rPr>
        <w:t>» (ООО «</w:t>
      </w:r>
      <w:proofErr w:type="spellStart"/>
      <w:r w:rsidRPr="00E31878">
        <w:rPr>
          <w:rFonts w:ascii="Times New Roman" w:eastAsia="Calibri" w:hAnsi="Times New Roman" w:cs="Times New Roman"/>
          <w:bCs/>
          <w:sz w:val="23"/>
          <w:szCs w:val="23"/>
        </w:rPr>
        <w:t>Скадар</w:t>
      </w:r>
      <w:proofErr w:type="spellEnd"/>
      <w:r w:rsidRPr="00E31878">
        <w:rPr>
          <w:rFonts w:ascii="Times New Roman" w:eastAsia="Calibri" w:hAnsi="Times New Roman" w:cs="Times New Roman"/>
          <w:bCs/>
          <w:sz w:val="23"/>
          <w:szCs w:val="23"/>
        </w:rPr>
        <w:t>»), 183038, г. Мурманск, ул. Софьи Перовской, д. 17 (ИНН 5191324073, КПП 519001001, ОГРН 1025100836012).</w:t>
      </w:r>
    </w:p>
    <w:p w:rsidR="00BB451E" w:rsidRPr="003C0109" w:rsidRDefault="00BB451E" w:rsidP="00BB45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22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.11.2019 в 1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:2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  <w:r w:rsidRPr="00E31878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BB451E" w:rsidRPr="003C0109" w:rsidRDefault="00BB451E" w:rsidP="00BB45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 – 67 320 000 рублей 00 копеек, </w:t>
      </w:r>
      <w:r w:rsidRPr="00E31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B451E" w:rsidRPr="00E31878" w:rsidRDefault="00BB451E" w:rsidP="00BB45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Цена 1 тонны Продукции – 40 800 рублей 00 копеек, в том числе НДС.</w:t>
      </w:r>
    </w:p>
    <w:p w:rsidR="00BB451E" w:rsidRDefault="00BB451E" w:rsidP="00BB45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Продукции – Россия.</w:t>
      </w:r>
    </w:p>
    <w:p w:rsidR="00BB451E" w:rsidRPr="00E31878" w:rsidRDefault="00BB451E" w:rsidP="00BB45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817A5" w:rsidRPr="007A04A8" w:rsidRDefault="00DD4160" w:rsidP="00C817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="00BB451E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2</w:t>
      </w: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817A5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</w:t>
      </w:r>
      <w:r w:rsidR="000F12AC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стью «</w:t>
      </w:r>
      <w:proofErr w:type="spellStart"/>
      <w:r w:rsidR="000F12AC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Бологоенефтепродукт</w:t>
      </w:r>
      <w:proofErr w:type="spellEnd"/>
      <w:r w:rsidR="000F12AC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</w:t>
      </w:r>
      <w:r w:rsidR="00C817A5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proofErr w:type="spellStart"/>
      <w:r w:rsidR="00C817A5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Бологоенефтепродукт</w:t>
      </w:r>
      <w:proofErr w:type="spellEnd"/>
      <w:r w:rsidR="00C817A5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170100, г. Тверь, ул. </w:t>
      </w:r>
      <w:proofErr w:type="spellStart"/>
      <w:r w:rsidR="00C817A5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Симеоновская</w:t>
      </w:r>
      <w:proofErr w:type="spellEnd"/>
      <w:r w:rsidR="00C817A5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39, оф. 304Б (ИНН 6907007841, КПП 695001001, ОГРН 1036904002387).</w:t>
      </w:r>
    </w:p>
    <w:p w:rsidR="00DD4160" w:rsidRPr="007A04A8" w:rsidRDefault="007A04A8" w:rsidP="00C817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</w:t>
      </w:r>
      <w:r w:rsidR="00BB4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BB4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22</w:t>
      </w:r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.11.2019 в 1</w:t>
      </w:r>
      <w:r w:rsidR="00BB4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BB4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18</w:t>
      </w:r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proofErr w:type="gramStart"/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Pr="007A04A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  <w:r w:rsidR="00DD4160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D4160" w:rsidRPr="007A04A8" w:rsidRDefault="00DD4160" w:rsidP="00DD41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A04A8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67 320 000</w:t>
      </w:r>
      <w:r w:rsidR="007E0228" w:rsidRPr="007A04A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43674"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</w:t>
      </w: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том числе НДС.</w:t>
      </w:r>
    </w:p>
    <w:p w:rsidR="00F52328" w:rsidRPr="007A04A8" w:rsidRDefault="00F52328" w:rsidP="00F523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Цена 1 тонны Продукции – </w:t>
      </w:r>
      <w:r w:rsidR="007A04A8" w:rsidRPr="007A04A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40 800</w:t>
      </w:r>
      <w:r w:rsidR="007E0228" w:rsidRPr="007A04A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</w:t>
      </w:r>
      <w:r w:rsidRPr="007A04A8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рублей 00 копеек, в том числе НДС.</w:t>
      </w:r>
    </w:p>
    <w:p w:rsidR="00DD4160" w:rsidRPr="007A04A8" w:rsidRDefault="00DD4160" w:rsidP="00DD41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Страна происхождения Продукции – Россия.</w:t>
      </w:r>
    </w:p>
    <w:p w:rsidR="003C0109" w:rsidRPr="003C0109" w:rsidRDefault="00DD4160" w:rsidP="003C010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относится к субъектам среднего предпринимательства.</w:t>
      </w:r>
    </w:p>
    <w:p w:rsidR="003C0109" w:rsidRDefault="003C0109" w:rsidP="003C010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bookmarkEnd w:id="12"/>
    <w:p w:rsidR="00ED6975" w:rsidRPr="00E31878" w:rsidRDefault="00D4310E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5.</w:t>
      </w:r>
      <w:r w:rsidR="002D3899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C73C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</w:t>
      </w:r>
      <w:r w:rsidR="002D3899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Протокол</w:t>
      </w:r>
      <w:r w:rsidR="0092751D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</w:t>
      </w:r>
      <w:r w:rsidR="002D3899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рассмотрения заявок Комиссия по закупке приняла следующие</w:t>
      </w:r>
    </w:p>
    <w:p w:rsidR="00F245BD" w:rsidRPr="00E31878" w:rsidRDefault="00ED6975" w:rsidP="00B061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РЕШЕНИЯ</w:t>
      </w:r>
      <w:r w:rsidR="002D3899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3269D6" w:rsidRPr="00E31878" w:rsidRDefault="003269D6" w:rsidP="003269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Допустить </w:t>
      </w:r>
      <w:r w:rsidRPr="00E31878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Pr="00E31878">
        <w:rPr>
          <w:rFonts w:ascii="Times New Roman" w:eastAsia="Calibri" w:hAnsi="Times New Roman" w:cs="Times New Roman"/>
          <w:sz w:val="23"/>
          <w:szCs w:val="23"/>
        </w:rPr>
        <w:t>Скадар</w:t>
      </w:r>
      <w:proofErr w:type="spellEnd"/>
      <w:r w:rsidRPr="00E31878">
        <w:rPr>
          <w:rFonts w:ascii="Times New Roman" w:eastAsia="Calibri" w:hAnsi="Times New Roman" w:cs="Times New Roman"/>
          <w:sz w:val="23"/>
          <w:szCs w:val="23"/>
        </w:rPr>
        <w:t xml:space="preserve">» 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393AB4" w:rsidRPr="00E31878" w:rsidRDefault="00A64027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5.1.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13" w:name="_Hlk530494804"/>
      <w:r w:rsidR="00F245BD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Допустить ООО «</w:t>
      </w:r>
      <w:proofErr w:type="spellStart"/>
      <w:r w:rsidR="00F245BD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Бологоенефтепродукт</w:t>
      </w:r>
      <w:proofErr w:type="spellEnd"/>
      <w:r w:rsidR="00F245BD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к процедуре конкурентных переговоров и включить в перечень Участников конкурентных переговоров.</w:t>
      </w:r>
      <w:r w:rsidR="00C367E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3"/>
    </w:p>
    <w:p w:rsidR="009E6D85" w:rsidRPr="00E31878" w:rsidRDefault="00DD4160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61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5.3.</w:t>
      </w:r>
      <w:r w:rsidR="00D951E6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Назначить дату и время конкурентных переговоров – </w:t>
      </w:r>
      <w:r w:rsidR="003269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02</w:t>
      </w:r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.1</w:t>
      </w:r>
      <w:r w:rsidR="003269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.2019, начало в 10:00 (</w:t>
      </w:r>
      <w:proofErr w:type="gramStart"/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МСК</w:t>
      </w:r>
      <w:proofErr w:type="gramEnd"/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по адресу: г. Мурманск, ул. Свердлова, д. 39, корп. 1, </w:t>
      </w:r>
      <w:proofErr w:type="spellStart"/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E31878"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408. </w:t>
      </w:r>
    </w:p>
    <w:p w:rsidR="00F245BD" w:rsidRPr="007A04A8" w:rsidRDefault="00F245BD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007A7" w:rsidRPr="00E31878" w:rsidRDefault="00102552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r w:rsidR="001F0413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соответствии</w:t>
      </w:r>
      <w:proofErr w:type="gramEnd"/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 п.</w:t>
      </w:r>
      <w:r w:rsidR="00B834CC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4.12.</w:t>
      </w:r>
      <w:r w:rsidR="00DD309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Документации </w:t>
      </w:r>
      <w:r w:rsidR="00DD309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конкурентных переговоров </w:t>
      </w:r>
      <w:r w:rsidR="00C3644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право заключения договора поставки </w:t>
      </w:r>
      <w:r w:rsidR="00D43C51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мазута флотского </w:t>
      </w:r>
      <w:r w:rsidR="00B139B4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Ф5, </w:t>
      </w:r>
      <w:r w:rsidR="00E3187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не более </w:t>
      </w:r>
      <w:r w:rsidR="00B139B4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1,5</w:t>
      </w:r>
      <w:r w:rsidR="00F245BD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139B4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% по ГОСТ 10585-2013</w:t>
      </w:r>
      <w:r w:rsidR="00D43C51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D3098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(далее – Документация) 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провела переговоры с Участниками</w:t>
      </w:r>
      <w:r w:rsidR="001F0413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конкурентных переговор</w:t>
      </w:r>
      <w:r w:rsidR="001F0413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B91520" w:rsidRPr="00E318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91520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bookmarkStart w:id="14" w:name="_Hlk530494915"/>
      <w:bookmarkStart w:id="15" w:name="_Hlk530495138"/>
      <w:r w:rsidR="003269D6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3269D6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Скадар</w:t>
      </w:r>
      <w:proofErr w:type="spellEnd"/>
      <w:r w:rsidR="003269D6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</w:t>
      </w:r>
      <w:r w:rsidR="003269D6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, </w:t>
      </w:r>
      <w:r w:rsidR="00EE4B7C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EE4B7C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Бологоенефтепродукт</w:t>
      </w:r>
      <w:proofErr w:type="spellEnd"/>
      <w:r w:rsidR="00EE4B7C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</w:t>
      </w:r>
      <w:bookmarkStart w:id="16" w:name="_Hlk5284182"/>
      <w:bookmarkEnd w:id="14"/>
      <w:r w:rsidR="00B80FA2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.</w:t>
      </w:r>
      <w:bookmarkEnd w:id="16"/>
    </w:p>
    <w:bookmarkEnd w:id="15"/>
    <w:p w:rsidR="005F2AC4" w:rsidRPr="00E31878" w:rsidRDefault="00766C0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п.</w:t>
      </w:r>
      <w:r w:rsidR="00793A79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3122F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ся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вопрос изменения услови</w:t>
      </w:r>
      <w:r w:rsidR="00A25FBB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заявки Участника </w:t>
      </w:r>
      <w:r w:rsidR="00443D0E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конкурентных переговоров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, являющ</w:t>
      </w:r>
      <w:r w:rsidR="00A25FBB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егося</w:t>
      </w:r>
      <w:r w:rsidR="005F2AC4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критери</w:t>
      </w:r>
      <w:r w:rsidR="00EE2280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ем</w:t>
      </w:r>
      <w:r w:rsidR="008F0983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оценки:</w:t>
      </w:r>
    </w:p>
    <w:p w:rsidR="005F2AC4" w:rsidRDefault="005F2AC4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цена </w:t>
      </w:r>
      <w:r w:rsidR="00766C0A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</w:t>
      </w:r>
      <w:r w:rsidR="00066E9F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44B3D" w:rsidRPr="0095571A" w:rsidRDefault="00944B3D" w:rsidP="00944B3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557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6.1. </w:t>
      </w:r>
      <w:r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</w:t>
      </w:r>
      <w:proofErr w:type="gramStart"/>
      <w:r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рамках</w:t>
      </w:r>
      <w:proofErr w:type="gramEnd"/>
      <w:r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процедуры конкурентных переговоров представитель </w:t>
      </w:r>
      <w:bookmarkStart w:id="17" w:name="_Hlk5284249"/>
      <w:r w:rsidRPr="0095571A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Pr="0095571A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Скадар</w:t>
      </w:r>
      <w:proofErr w:type="spellEnd"/>
      <w:r w:rsidRPr="0095571A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» </w:t>
      </w:r>
      <w:bookmarkEnd w:id="17"/>
      <w:r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снизил цену, указанную в заявке. Окончательное предложение:</w:t>
      </w:r>
    </w:p>
    <w:p w:rsidR="00944B3D" w:rsidRPr="0095571A" w:rsidRDefault="00944B3D" w:rsidP="00944B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общего количества поставляемой Продукции: </w:t>
      </w:r>
      <w:r w:rsidRPr="009557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67 237 500 рублей 00 копеек, </w:t>
      </w:r>
      <w:r w:rsidRPr="0095571A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9557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44B3D" w:rsidRPr="00084D03" w:rsidRDefault="00944B3D" w:rsidP="00944B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1 тонны Продукции: 40 750 рублей 00 копеек, </w:t>
      </w:r>
      <w:r w:rsidRPr="0095571A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44B3D" w:rsidRPr="00E31878" w:rsidRDefault="00944B3D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5033F" w:rsidRPr="0095571A" w:rsidRDefault="00A64027" w:rsidP="00E318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557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6</w:t>
      </w:r>
      <w:r w:rsidR="00F1141B" w:rsidRPr="009557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</w:t>
      </w:r>
      <w:r w:rsidR="0095571A" w:rsidRPr="009557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</w:t>
      </w:r>
      <w:r w:rsidR="00F1141B" w:rsidRPr="0095571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</w:t>
      </w:r>
      <w:r w:rsidR="00F1141B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91520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</w:t>
      </w:r>
      <w:proofErr w:type="gramStart"/>
      <w:r w:rsidR="00B91520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рамках</w:t>
      </w:r>
      <w:proofErr w:type="gramEnd"/>
      <w:r w:rsidR="00B91520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процедуры конкурентных переговоров </w:t>
      </w:r>
      <w:r w:rsidR="000B27CB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представитель</w:t>
      </w:r>
      <w:r w:rsidR="00DC4460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bookmarkStart w:id="18" w:name="_Hlk530495094"/>
      <w:r w:rsidR="007E0228" w:rsidRPr="0095571A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 </w:t>
      </w:r>
      <w:r w:rsidR="00EE4B7C" w:rsidRPr="0095571A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«</w:t>
      </w:r>
      <w:proofErr w:type="spellStart"/>
      <w:r w:rsidR="00EE4B7C" w:rsidRPr="0095571A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Бологоенефтепродукт</w:t>
      </w:r>
      <w:proofErr w:type="spellEnd"/>
      <w:r w:rsidR="00EE4B7C" w:rsidRPr="0095571A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» </w:t>
      </w:r>
      <w:bookmarkEnd w:id="18"/>
      <w:r w:rsidR="00F1141B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снизил</w:t>
      </w:r>
      <w:r w:rsidR="00B91520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цену, указанную в заявке</w:t>
      </w:r>
      <w:r w:rsidR="00CD09F3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725A61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Окончательное предложение</w:t>
      </w:r>
      <w:r w:rsidR="00E947A9" w:rsidRPr="0095571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D3342B" w:rsidRPr="0095571A" w:rsidRDefault="00C00DF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9" w:name="_Hlk530495059"/>
      <w:r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общего количества поставляемой Продукции: </w:t>
      </w:r>
      <w:bookmarkStart w:id="20" w:name="_Hlk530494997"/>
      <w:r w:rsidR="00084D03"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>67 </w:t>
      </w:r>
      <w:r w:rsidR="0095571A"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>155</w:t>
      </w:r>
      <w:r w:rsidR="00084D03"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5571A"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84D03"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F86585"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751F1" w:rsidRPr="009557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00 копеек, </w:t>
      </w:r>
      <w:bookmarkStart w:id="21" w:name="_Hlk530495350"/>
      <w:r w:rsidR="00D3342B" w:rsidRPr="0095571A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bookmarkEnd w:id="20"/>
      <w:r w:rsidR="00D3342B" w:rsidRPr="009557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21"/>
    <w:p w:rsidR="00C00DF0" w:rsidRPr="0095571A" w:rsidRDefault="00C00DF0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1 тонны Продукции: </w:t>
      </w:r>
      <w:r w:rsidR="00084D03"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>40 7</w:t>
      </w:r>
      <w:r w:rsidR="0095571A"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84D03"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="003751F1" w:rsidRPr="0095571A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том числе НДС</w:t>
      </w:r>
      <w:r w:rsidRP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9"/>
    <w:p w:rsidR="00C524FD" w:rsidRPr="00084D03" w:rsidRDefault="00C524FD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65005" w:rsidRPr="00E31878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3"/>
          <w:szCs w:val="23"/>
        </w:rPr>
      </w:pPr>
      <w:r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="0039282C" w:rsidRPr="00E318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065005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В </w:t>
      </w:r>
      <w:proofErr w:type="gramStart"/>
      <w:r w:rsidR="00065005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>соответствии</w:t>
      </w:r>
      <w:proofErr w:type="gramEnd"/>
      <w:r w:rsidR="00065005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с п. 4.13.1. Документации Комиссией по закупке была произведена оценка заявок </w:t>
      </w:r>
      <w:r w:rsidR="006D6159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(с учетом </w:t>
      </w:r>
      <w:r w:rsidR="00B84F1A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>результатов переговоров</w:t>
      </w:r>
      <w:r w:rsidR="006D6159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>)</w:t>
      </w:r>
      <w:r w:rsidR="00750A02" w:rsidRPr="00E31878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7E0228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 </w:t>
      </w:r>
      <w:r w:rsidR="003D3629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«</w:t>
      </w:r>
      <w:proofErr w:type="spellStart"/>
      <w:r w:rsidR="003D3629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Скадар</w:t>
      </w:r>
      <w:proofErr w:type="spellEnd"/>
      <w:r w:rsidR="003D3629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</w:t>
      </w:r>
      <w:r w:rsidR="003269D6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,</w:t>
      </w:r>
      <w:r w:rsidR="003269D6" w:rsidRPr="003269D6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="003269D6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3269D6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Бологоенефтепродукт</w:t>
      </w:r>
      <w:proofErr w:type="spellEnd"/>
      <w:r w:rsidR="003269D6" w:rsidRPr="00E31878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»</w:t>
      </w:r>
      <w:r w:rsidR="006D6159" w:rsidRPr="00E31878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>.</w:t>
      </w:r>
      <w:r w:rsidR="00985F44" w:rsidRPr="00E31878">
        <w:rPr>
          <w:rFonts w:ascii="Times New Roman" w:hAnsi="Times New Roman" w:cs="Times New Roman"/>
          <w:b w:val="0"/>
          <w:iCs/>
          <w:color w:val="auto"/>
          <w:sz w:val="23"/>
          <w:szCs w:val="23"/>
        </w:rPr>
        <w:t xml:space="preserve"> </w:t>
      </w:r>
    </w:p>
    <w:p w:rsidR="009B1C4E" w:rsidRPr="00E31878" w:rsidRDefault="001B30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Заявки Участников закупки (с учетом результатов переговоров)</w:t>
      </w:r>
      <w:r w:rsidR="004D5408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5198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оценивались членами Комиссии по закупке по следующим критериям: </w:t>
      </w:r>
      <w:r w:rsidR="006414D7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«Цена</w:t>
      </w:r>
      <w:r w:rsidR="00C23602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</w:t>
      </w:r>
      <w:r w:rsidR="006414D7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», «</w:t>
      </w:r>
      <w:r w:rsidR="00C67753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Опыт выполнения поставок мазута</w:t>
      </w:r>
      <w:r w:rsidR="00F245BD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флотского Ф5</w:t>
      </w:r>
      <w:r w:rsidR="006414D7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9B1C4E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351AF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D6159" w:rsidRPr="00E31878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proofErr w:type="gramStart"/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="005559FA" w:rsidRPr="00E318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</w:t>
      </w:r>
      <w:r w:rsidR="005559FA"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РФ 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>№ 925</w:t>
      </w:r>
      <w:r w:rsidR="005559FA"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559FA" w:rsidRPr="00E31878">
        <w:rPr>
          <w:rFonts w:ascii="Times New Roman" w:eastAsia="Times New Roman" w:hAnsi="Times New Roman" w:cs="Times New Roman"/>
          <w:sz w:val="23"/>
          <w:szCs w:val="23"/>
          <w:lang w:eastAsia="ar-SA"/>
        </w:rPr>
        <w:t>от 16.09.2016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E31878">
        <w:rPr>
          <w:rFonts w:ascii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E70611"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в) п. 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>4.13.2.</w:t>
      </w:r>
      <w:proofErr w:type="gramEnd"/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Документации </w:t>
      </w:r>
      <w:r w:rsidRPr="00E31878">
        <w:rPr>
          <w:rFonts w:ascii="Times New Roman" w:hAnsi="Times New Roman" w:cs="Times New Roman"/>
          <w:b/>
          <w:sz w:val="23"/>
          <w:szCs w:val="23"/>
          <w:lang w:eastAsia="ru-RU"/>
        </w:rPr>
        <w:t>приоритет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31878">
        <w:rPr>
          <w:rFonts w:ascii="Times New Roman" w:hAnsi="Times New Roman" w:cs="Times New Roman"/>
          <w:b/>
          <w:sz w:val="23"/>
          <w:szCs w:val="23"/>
          <w:lang w:eastAsia="ru-RU"/>
        </w:rPr>
        <w:t>не предоставляется</w:t>
      </w:r>
      <w:r w:rsidRPr="00E31878">
        <w:rPr>
          <w:rFonts w:ascii="Times New Roman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E31878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оценки были определены итоговые </w:t>
      </w:r>
      <w:r w:rsidR="00C23602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места 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>с учетом значимости критериев оценки заявок (Приложение №</w:t>
      </w:r>
      <w:r w:rsidR="0074316B"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31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к настоящему Протоколу): </w:t>
      </w:r>
    </w:p>
    <w:p w:rsidR="006414D7" w:rsidRPr="00F431B2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место </w:t>
      </w:r>
      <w:r w:rsidR="00602E97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22" w:name="_Hlk5364501"/>
      <w:r w:rsidR="0095571A" w:rsidRPr="00F431B2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="0095571A" w:rsidRPr="00F431B2">
        <w:rPr>
          <w:rFonts w:ascii="Times New Roman" w:eastAsia="Calibri" w:hAnsi="Times New Roman" w:cs="Times New Roman"/>
          <w:sz w:val="23"/>
          <w:szCs w:val="23"/>
        </w:rPr>
        <w:t>Бологоенефтепродукт</w:t>
      </w:r>
      <w:proofErr w:type="spellEnd"/>
      <w:r w:rsidR="0095571A" w:rsidRPr="00F431B2">
        <w:rPr>
          <w:rFonts w:ascii="Times New Roman" w:eastAsia="Calibri" w:hAnsi="Times New Roman" w:cs="Times New Roman"/>
          <w:sz w:val="23"/>
          <w:szCs w:val="23"/>
        </w:rPr>
        <w:t>»</w:t>
      </w:r>
      <w:bookmarkEnd w:id="22"/>
      <w:r w:rsidR="0095571A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(итоговый балл</w:t>
      </w:r>
      <w:r w:rsidR="005F2AC4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0339B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A3122F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60D1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62760E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7C60D1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F2AC4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A3122F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450EBD" w:rsidRPr="00F431B2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место </w:t>
      </w:r>
      <w:r w:rsidR="00602E97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95571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5571A" w:rsidRPr="00F431B2">
        <w:rPr>
          <w:rFonts w:ascii="Times New Roman" w:eastAsia="Calibri" w:hAnsi="Times New Roman" w:cs="Times New Roman"/>
          <w:sz w:val="23"/>
          <w:szCs w:val="23"/>
        </w:rPr>
        <w:t>ООО «</w:t>
      </w:r>
      <w:proofErr w:type="spellStart"/>
      <w:r w:rsidR="0095571A" w:rsidRPr="00F431B2">
        <w:rPr>
          <w:rFonts w:ascii="Times New Roman" w:eastAsia="Calibri" w:hAnsi="Times New Roman" w:cs="Times New Roman"/>
          <w:sz w:val="23"/>
          <w:szCs w:val="23"/>
        </w:rPr>
        <w:t>Скадар</w:t>
      </w:r>
      <w:proofErr w:type="spellEnd"/>
      <w:r w:rsidR="0095571A" w:rsidRPr="00F431B2">
        <w:rPr>
          <w:rFonts w:ascii="Times New Roman" w:eastAsia="Calibri" w:hAnsi="Times New Roman" w:cs="Times New Roman"/>
          <w:sz w:val="23"/>
          <w:szCs w:val="23"/>
        </w:rPr>
        <w:t>»</w:t>
      </w:r>
      <w:r w:rsidR="0095571A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2760E" w:rsidRPr="00F431B2">
        <w:rPr>
          <w:rFonts w:ascii="Times New Roman" w:eastAsia="Calibri" w:hAnsi="Times New Roman" w:cs="Times New Roman"/>
          <w:sz w:val="23"/>
          <w:szCs w:val="23"/>
        </w:rPr>
        <w:t xml:space="preserve">(итоговый балл </w:t>
      </w:r>
      <w:r w:rsidR="0062760E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4,2</w:t>
      </w:r>
      <w:r w:rsidR="0062760E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47924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5571A" w:rsidRPr="0095571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252BC5" w:rsidRPr="00F431B2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3122F" w:rsidRPr="00F431B2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52BC5" w:rsidRPr="00F431B2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95571A" w:rsidRPr="00702F09" w:rsidRDefault="00A3122F" w:rsidP="00602E97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  <w:proofErr w:type="gramStart"/>
      <w:r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Условия исполнения дого</w:t>
      </w:r>
      <w:r w:rsidR="007C1E49"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>вора, указанные в Документации,</w:t>
      </w:r>
      <w:r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</w:t>
      </w:r>
      <w:r w:rsidR="007C1E49"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B303B"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>(с учетом результатов переговоров)</w:t>
      </w:r>
      <w:r w:rsidR="003E5D76"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</w:t>
      </w:r>
      <w:r w:rsidR="001A75B5"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переговоров,</w:t>
      </w:r>
      <w:r w:rsidR="001A75B5" w:rsidRPr="00702F09">
        <w:rPr>
          <w:rFonts w:ascii="Times New Roman" w:hAnsi="Times New Roman" w:cs="Times New Roman"/>
          <w:sz w:val="23"/>
          <w:szCs w:val="23"/>
        </w:rPr>
        <w:t xml:space="preserve"> </w:t>
      </w:r>
      <w:r w:rsidR="001A75B5"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75B5" w:rsidRP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1A75B5" w:rsidRPr="00702F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bookmarkStart w:id="23" w:name="_Hlk5365003"/>
      <w:r w:rsidR="00103ACD" w:rsidRPr="00702F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103ACD" w:rsidRPr="00702F09">
        <w:rPr>
          <w:rFonts w:ascii="Times New Roman" w:eastAsia="Calibri" w:hAnsi="Times New Roman" w:cs="Times New Roman"/>
          <w:bCs/>
          <w:sz w:val="23"/>
          <w:szCs w:val="23"/>
        </w:rPr>
        <w:t>Общество с ограниченной ответственностью</w:t>
      </w:r>
      <w:r w:rsidR="0095571A" w:rsidRPr="00702F09">
        <w:rPr>
          <w:rFonts w:ascii="Times New Roman" w:eastAsia="Calibri" w:hAnsi="Times New Roman" w:cs="Times New Roman"/>
          <w:bCs/>
          <w:sz w:val="23"/>
          <w:szCs w:val="23"/>
        </w:rPr>
        <w:t xml:space="preserve"> ООО «</w:t>
      </w:r>
      <w:proofErr w:type="spellStart"/>
      <w:r w:rsidR="0095571A" w:rsidRPr="00702F09">
        <w:rPr>
          <w:rFonts w:ascii="Times New Roman" w:eastAsia="Calibri" w:hAnsi="Times New Roman" w:cs="Times New Roman"/>
          <w:bCs/>
          <w:sz w:val="23"/>
          <w:szCs w:val="23"/>
        </w:rPr>
        <w:t>Скадар</w:t>
      </w:r>
      <w:proofErr w:type="spellEnd"/>
      <w:r w:rsidR="0095571A" w:rsidRPr="00702F09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="00702F09">
        <w:rPr>
          <w:rFonts w:ascii="Times New Roman" w:eastAsia="Calibri" w:hAnsi="Times New Roman" w:cs="Times New Roman"/>
          <w:bCs/>
          <w:sz w:val="23"/>
          <w:szCs w:val="23"/>
        </w:rPr>
        <w:t xml:space="preserve"> (ООО «</w:t>
      </w:r>
      <w:proofErr w:type="spellStart"/>
      <w:r w:rsidR="00702F09">
        <w:rPr>
          <w:rFonts w:ascii="Times New Roman" w:eastAsia="Calibri" w:hAnsi="Times New Roman" w:cs="Times New Roman"/>
          <w:bCs/>
          <w:sz w:val="23"/>
          <w:szCs w:val="23"/>
        </w:rPr>
        <w:t>Скадар</w:t>
      </w:r>
      <w:proofErr w:type="spellEnd"/>
      <w:r w:rsidR="00702F09">
        <w:rPr>
          <w:rFonts w:ascii="Times New Roman" w:eastAsia="Calibri" w:hAnsi="Times New Roman" w:cs="Times New Roman"/>
          <w:bCs/>
          <w:sz w:val="23"/>
          <w:szCs w:val="23"/>
        </w:rPr>
        <w:t>»)</w:t>
      </w:r>
      <w:r w:rsidR="0095571A" w:rsidRPr="00702F09">
        <w:rPr>
          <w:rFonts w:ascii="Times New Roman" w:eastAsia="Calibri" w:hAnsi="Times New Roman" w:cs="Times New Roman"/>
          <w:bCs/>
          <w:sz w:val="23"/>
          <w:szCs w:val="23"/>
        </w:rPr>
        <w:t xml:space="preserve"> (юридический адрес: 183038, г. Мурманск, ул. Софьи Перовской, д. 17 (ИНН 5191324073, КПП 519001001, ОГРН 1025100836012)</w:t>
      </w:r>
      <w:r w:rsidR="00702F09" w:rsidRPr="00702F09">
        <w:rPr>
          <w:rFonts w:ascii="Times New Roman" w:eastAsia="Calibri" w:hAnsi="Times New Roman" w:cs="Times New Roman"/>
          <w:bCs/>
          <w:sz w:val="23"/>
          <w:szCs w:val="23"/>
        </w:rPr>
        <w:t>:</w:t>
      </w:r>
      <w:proofErr w:type="gramEnd"/>
    </w:p>
    <w:p w:rsidR="00077007" w:rsidRPr="00471D13" w:rsidRDefault="00077007" w:rsidP="00077007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bookmarkStart w:id="24" w:name="_Hlk530495533"/>
      <w:bookmarkEnd w:id="23"/>
      <w:r w:rsidRPr="00471D13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471D13">
        <w:rPr>
          <w:rFonts w:ascii="Times New Roman" w:hAnsi="Times New Roman" w:cs="Times New Roman"/>
          <w:sz w:val="23"/>
          <w:szCs w:val="23"/>
          <w:lang w:eastAsia="ru-RU"/>
        </w:rPr>
        <w:t xml:space="preserve"> поставка мазута флотского Ф5, 1,5</w:t>
      </w:r>
      <w:r w:rsidR="00602E97" w:rsidRPr="00471D13">
        <w:rPr>
          <w:rFonts w:ascii="Times New Roman" w:hAnsi="Times New Roman" w:cs="Times New Roman"/>
          <w:sz w:val="23"/>
          <w:szCs w:val="23"/>
          <w:lang w:eastAsia="ru-RU"/>
        </w:rPr>
        <w:t>0</w:t>
      </w:r>
      <w:r w:rsidRPr="00471D13">
        <w:rPr>
          <w:rFonts w:ascii="Times New Roman" w:hAnsi="Times New Roman" w:cs="Times New Roman"/>
          <w:sz w:val="23"/>
          <w:szCs w:val="23"/>
          <w:lang w:eastAsia="ru-RU"/>
        </w:rPr>
        <w:t xml:space="preserve">% по ГОСТ 10585-2013 (далее также – Продукция, Товар). </w:t>
      </w:r>
    </w:p>
    <w:p w:rsidR="00077007" w:rsidRPr="00471D13" w:rsidRDefault="00077007" w:rsidP="00077007">
      <w:pPr>
        <w:widowControl w:val="0"/>
        <w:numPr>
          <w:ilvl w:val="1"/>
          <w:numId w:val="14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471D13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471D13">
        <w:rPr>
          <w:rFonts w:ascii="Times New Roman" w:hAnsi="Times New Roman" w:cs="Times New Roman"/>
          <w:sz w:val="23"/>
          <w:szCs w:val="23"/>
        </w:rPr>
        <w:t xml:space="preserve"> </w:t>
      </w:r>
      <w:r w:rsidRPr="00471D13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471D1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602E97" w:rsidRPr="00471D13">
        <w:rPr>
          <w:rFonts w:ascii="Times New Roman" w:hAnsi="Times New Roman" w:cs="Times New Roman"/>
          <w:sz w:val="23"/>
          <w:szCs w:val="23"/>
        </w:rPr>
        <w:t>1650</w:t>
      </w:r>
      <w:r w:rsidRPr="00471D13">
        <w:rPr>
          <w:rFonts w:ascii="Times New Roman" w:hAnsi="Times New Roman" w:cs="Times New Roman"/>
          <w:sz w:val="23"/>
          <w:szCs w:val="23"/>
        </w:rPr>
        <w:t xml:space="preserve"> тонн.</w:t>
      </w:r>
    </w:p>
    <w:p w:rsidR="00077007" w:rsidRPr="00F431B2" w:rsidRDefault="00077007" w:rsidP="0007700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8.3. Цена договора: 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67 </w:t>
      </w:r>
      <w:r w:rsid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237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103ACD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>(</w:t>
      </w:r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Шестьдесят семь миллионов </w:t>
      </w:r>
      <w:r w:rsidR="00BB5C9C">
        <w:rPr>
          <w:rFonts w:ascii="Times New Roman" w:hAnsi="Times New Roman" w:cs="Times New Roman"/>
          <w:sz w:val="23"/>
          <w:szCs w:val="23"/>
          <w:lang w:eastAsia="ru-RU"/>
        </w:rPr>
        <w:t xml:space="preserve">двести тридцать семь тысяч </w:t>
      </w:r>
      <w:r w:rsidR="00BB5C9C" w:rsidRPr="006270EE">
        <w:rPr>
          <w:rFonts w:ascii="Times New Roman" w:hAnsi="Times New Roman" w:cs="Times New Roman"/>
          <w:sz w:val="23"/>
          <w:szCs w:val="23"/>
          <w:lang w:eastAsia="ru-RU"/>
        </w:rPr>
        <w:t>пятьсот</w:t>
      </w:r>
      <w:r w:rsidR="007C3D29" w:rsidRPr="006270EE">
        <w:rPr>
          <w:rFonts w:ascii="Times New Roman" w:hAnsi="Times New Roman" w:cs="Times New Roman"/>
          <w:sz w:val="23"/>
          <w:szCs w:val="23"/>
          <w:lang w:eastAsia="ru-RU"/>
        </w:rPr>
        <w:t xml:space="preserve">) </w:t>
      </w:r>
      <w:r w:rsidR="00602E97" w:rsidRPr="006270EE">
        <w:rPr>
          <w:rFonts w:ascii="Times New Roman" w:hAnsi="Times New Roman" w:cs="Times New Roman"/>
          <w:sz w:val="23"/>
          <w:szCs w:val="23"/>
          <w:lang w:eastAsia="ru-RU"/>
        </w:rPr>
        <w:t>рублей </w:t>
      </w:r>
      <w:r w:rsidR="00F86AD3" w:rsidRPr="006270EE">
        <w:rPr>
          <w:rFonts w:ascii="Times New Roman" w:hAnsi="Times New Roman" w:cs="Times New Roman"/>
          <w:sz w:val="23"/>
          <w:szCs w:val="23"/>
          <w:lang w:eastAsia="ru-RU"/>
        </w:rPr>
        <w:t>00 копеек</w:t>
      </w:r>
      <w:r w:rsidR="00C03B9D" w:rsidRPr="006270EE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C03B9D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в том числе НДС.</w:t>
      </w:r>
    </w:p>
    <w:p w:rsidR="001B303B" w:rsidRPr="00F431B2" w:rsidRDefault="001B303B" w:rsidP="0007700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Цена 1 тонны Продукции составляет 4</w:t>
      </w:r>
      <w:r w:rsidR="00F431B2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0</w:t>
      </w:r>
      <w:r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F431B2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7</w:t>
      </w:r>
      <w:r w:rsidR="00BB5C9C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5</w:t>
      </w:r>
      <w:r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0 (Сорок </w:t>
      </w:r>
      <w:r w:rsidR="00F431B2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тысяч семьсот</w:t>
      </w:r>
      <w:r w:rsidR="0000126F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пятьдесят</w:t>
      </w:r>
      <w:r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) рублей 00 копеек, в том числе НДС.</w:t>
      </w:r>
    </w:p>
    <w:p w:rsidR="00077007" w:rsidRPr="00F431B2" w:rsidRDefault="00F431B2" w:rsidP="00077007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proofErr w:type="gramStart"/>
      <w:r w:rsidRPr="00F431B2">
        <w:rPr>
          <w:rFonts w:ascii="Times New Roman" w:hAnsi="Times New Roman" w:cs="Times New Roman"/>
          <w:sz w:val="23"/>
          <w:szCs w:val="23"/>
          <w:lang w:eastAsia="ru-RU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</w:t>
      </w:r>
      <w:proofErr w:type="gramEnd"/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F431B2">
        <w:rPr>
          <w:rFonts w:ascii="Times New Roman" w:hAnsi="Times New Roman" w:cs="Times New Roman"/>
          <w:sz w:val="23"/>
          <w:szCs w:val="23"/>
          <w:lang w:eastAsia="ru-RU"/>
        </w:rPr>
        <w:t>займа), договорам факторинга, лизинга и т.п.)).</w:t>
      </w:r>
      <w:proofErr w:type="gramEnd"/>
    </w:p>
    <w:p w:rsidR="00077007" w:rsidRPr="00F431B2" w:rsidRDefault="00077007" w:rsidP="00077007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hAnsi="Times New Roman" w:cs="Times New Roman"/>
          <w:b/>
          <w:sz w:val="23"/>
          <w:szCs w:val="23"/>
          <w:lang w:eastAsia="ru-RU"/>
        </w:rPr>
        <w:t>8.4. Срок поставки: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31.</w:t>
      </w:r>
      <w:r w:rsid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F431B2"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включительно, в строгом соответствии с письменной заявкой Покупателя на поставку Продукции.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077007" w:rsidRPr="00F431B2" w:rsidRDefault="00077007" w:rsidP="00602E9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hAnsi="Times New Roman" w:cs="Times New Roman"/>
          <w:b/>
          <w:sz w:val="23"/>
          <w:szCs w:val="23"/>
          <w:lang w:eastAsia="ru-RU"/>
        </w:rPr>
        <w:t>8.5.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F431B2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Место поставки: </w:t>
      </w:r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ЗАТО </w:t>
      </w:r>
      <w:proofErr w:type="spellStart"/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(далее по тексту</w:t>
      </w:r>
      <w:r w:rsidR="009E70CE">
        <w:rPr>
          <w:rFonts w:ascii="Times New Roman" w:hAnsi="Times New Roman" w:cs="Times New Roman"/>
          <w:sz w:val="23"/>
          <w:szCs w:val="23"/>
          <w:lang w:eastAsia="ru-RU"/>
        </w:rPr>
        <w:t xml:space="preserve"> так же</w:t>
      </w:r>
      <w:r w:rsidR="00F431B2"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– резервуар/склад Покупателя).</w:t>
      </w:r>
      <w:r w:rsidRPr="00F431B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077007" w:rsidRPr="00F431B2" w:rsidRDefault="00077007" w:rsidP="00077007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431B2">
        <w:rPr>
          <w:rFonts w:ascii="Times New Roman" w:hAnsi="Times New Roman" w:cs="Times New Roman"/>
          <w:b/>
          <w:sz w:val="23"/>
          <w:szCs w:val="23"/>
        </w:rPr>
        <w:t xml:space="preserve">8.6. Особые условия: </w:t>
      </w:r>
      <w:r w:rsidR="00F431B2" w:rsidRPr="00F431B2">
        <w:rPr>
          <w:rFonts w:ascii="Times New Roman" w:hAnsi="Times New Roman" w:cs="Times New Roman"/>
          <w:sz w:val="23"/>
          <w:szCs w:val="23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077007" w:rsidRPr="00F431B2" w:rsidRDefault="00077007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Страна происхождения Продукции </w:t>
      </w:r>
      <w:r w:rsidR="007411D6" w:rsidRPr="00F431B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- </w:t>
      </w:r>
      <w:r w:rsidR="006B00C2" w:rsidRPr="00F431B2">
        <w:rPr>
          <w:rFonts w:ascii="Times New Roman" w:eastAsia="Times New Roman" w:hAnsi="Times New Roman" w:cs="Times New Roman"/>
          <w:sz w:val="23"/>
          <w:szCs w:val="23"/>
          <w:lang w:eastAsia="ar-SA"/>
        </w:rPr>
        <w:t>Россия</w:t>
      </w:r>
      <w:r w:rsidRPr="00F431B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077007" w:rsidRPr="00F431B2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077007" w:rsidRPr="00F431B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.7. Условия направления заявки: 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срок поставки; 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431B2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0C429C" w:rsidRPr="00F431B2" w:rsidRDefault="00F431B2" w:rsidP="00F43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F431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077007" w:rsidRPr="00BB5C9C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077007"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.8.  Условия оплаты: </w:t>
      </w:r>
    </w:p>
    <w:p w:rsidR="00BB5C9C" w:rsidRPr="00BB5C9C" w:rsidRDefault="00BB5C9C" w:rsidP="00BB5C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</w:t>
      </w: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Покупателем не производится.</w:t>
      </w:r>
    </w:p>
    <w:p w:rsidR="00BB5C9C" w:rsidRPr="00BB5C9C" w:rsidRDefault="00BB5C9C" w:rsidP="00BB5C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077007" w:rsidRPr="00BB5C9C" w:rsidRDefault="00BB5C9C" w:rsidP="00BB5C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077007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77007" w:rsidRPr="00BB5C9C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B5C9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8</w:t>
      </w:r>
      <w:r w:rsidR="00077007" w:rsidRPr="00BB5C9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.9. Обеспечение:</w:t>
      </w:r>
      <w:r w:rsidR="00077007"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077007" w:rsidRPr="007A04A8" w:rsidRDefault="00BB5C9C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</w:pPr>
      <w:r w:rsidRPr="007A04A8">
        <w:rPr>
          <w:rFonts w:ascii="Times New Roman" w:eastAsia="Times New Roman" w:hAnsi="Times New Roman" w:cs="Times New Roman"/>
          <w:sz w:val="23"/>
          <w:szCs w:val="23"/>
          <w:lang w:eastAsia="ar-SA"/>
        </w:rPr>
        <w:t>Размер обеспечения исполнения Договора составляет 3 366 000 (Три миллиона триста шестьдесят шесть тысяч) рублей 00 копеек (5% начальной (максимальной) цены договора).</w:t>
      </w:r>
    </w:p>
    <w:p w:rsidR="00252BC5" w:rsidRPr="00BB5C9C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524FD" w:rsidRPr="00BB5C9C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bookmarkEnd w:id="24"/>
    <w:p w:rsidR="009F6A5A" w:rsidRPr="00BB5C9C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82473" w:rsidRDefault="001A75B5" w:rsidP="000C429C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Победителем</w:t>
      </w:r>
      <w:r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 </w:t>
      </w:r>
      <w:r w:rsidR="00702F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</w:t>
      </w:r>
      <w:r w:rsidR="00702F09" w:rsidRPr="00702F09">
        <w:rPr>
          <w:rFonts w:ascii="Times New Roman" w:eastAsia="Calibri" w:hAnsi="Times New Roman" w:cs="Times New Roman"/>
          <w:bCs/>
          <w:sz w:val="23"/>
          <w:szCs w:val="23"/>
        </w:rPr>
        <w:t>«</w:t>
      </w:r>
      <w:proofErr w:type="spellStart"/>
      <w:r w:rsidR="00702F09" w:rsidRPr="00702F09">
        <w:rPr>
          <w:rFonts w:ascii="Times New Roman" w:eastAsia="Calibri" w:hAnsi="Times New Roman" w:cs="Times New Roman"/>
          <w:bCs/>
          <w:sz w:val="23"/>
          <w:szCs w:val="23"/>
        </w:rPr>
        <w:t>Бологоенефтепродукт</w:t>
      </w:r>
      <w:proofErr w:type="spellEnd"/>
      <w:r w:rsidR="00702F09" w:rsidRPr="00702F09">
        <w:rPr>
          <w:rFonts w:ascii="Times New Roman" w:eastAsia="Calibri" w:hAnsi="Times New Roman" w:cs="Times New Roman"/>
          <w:bCs/>
          <w:sz w:val="23"/>
          <w:szCs w:val="23"/>
        </w:rPr>
        <w:t>» (ООО «</w:t>
      </w:r>
      <w:proofErr w:type="spellStart"/>
      <w:r w:rsidR="00702F09" w:rsidRPr="00702F09">
        <w:rPr>
          <w:rFonts w:ascii="Times New Roman" w:eastAsia="Calibri" w:hAnsi="Times New Roman" w:cs="Times New Roman"/>
          <w:bCs/>
          <w:sz w:val="23"/>
          <w:szCs w:val="23"/>
        </w:rPr>
        <w:t>Бологоенефтепродукт</w:t>
      </w:r>
      <w:proofErr w:type="spellEnd"/>
      <w:r w:rsidR="00702F09" w:rsidRPr="00702F09">
        <w:rPr>
          <w:rFonts w:ascii="Times New Roman" w:eastAsia="Calibri" w:hAnsi="Times New Roman" w:cs="Times New Roman"/>
          <w:bCs/>
          <w:sz w:val="23"/>
          <w:szCs w:val="23"/>
        </w:rPr>
        <w:t xml:space="preserve">»), 170100, г. Тверь, ул. </w:t>
      </w:r>
      <w:proofErr w:type="spellStart"/>
      <w:r w:rsidR="00702F09" w:rsidRPr="00702F09">
        <w:rPr>
          <w:rFonts w:ascii="Times New Roman" w:eastAsia="Calibri" w:hAnsi="Times New Roman" w:cs="Times New Roman"/>
          <w:bCs/>
          <w:sz w:val="23"/>
          <w:szCs w:val="23"/>
        </w:rPr>
        <w:t>Симеоновская</w:t>
      </w:r>
      <w:proofErr w:type="spellEnd"/>
      <w:r w:rsidR="00702F09" w:rsidRPr="00702F09">
        <w:rPr>
          <w:rFonts w:ascii="Times New Roman" w:eastAsia="Calibri" w:hAnsi="Times New Roman" w:cs="Times New Roman"/>
          <w:bCs/>
          <w:sz w:val="23"/>
          <w:szCs w:val="23"/>
        </w:rPr>
        <w:t>, д. 39, оф. 304Б (ИНН 6907007841, КПП 695001001, ОГРН 1036904002387, относится к субъектам среднего предпринимательства)</w:t>
      </w:r>
      <w:r w:rsidR="00E740DC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4B1B30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7CCB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</w:t>
      </w:r>
      <w:r w:rsidR="0037667C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7CCB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которого присвоено </w:t>
      </w:r>
      <w:r w:rsidR="00BA7CCB" w:rsidRPr="00BB5C9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первое место</w:t>
      </w:r>
      <w:r w:rsidR="00BA7CCB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1B30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и заключить с ним Договор на условиях, указанных в Документации</w:t>
      </w:r>
      <w:r w:rsidR="007C1E49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6313F6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1B30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</w:t>
      </w:r>
      <w:r w:rsidR="00AA12A7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>(с учетом результатов переговоров)</w:t>
      </w:r>
      <w:r w:rsidR="004B1B30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Участника конкурентных переговоров:</w:t>
      </w:r>
      <w:r w:rsidR="00282473" w:rsidRPr="00BB5C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End"/>
    </w:p>
    <w:p w:rsidR="006B00C2" w:rsidRPr="0079059D" w:rsidRDefault="006B00C2" w:rsidP="000C429C">
      <w:pPr>
        <w:pStyle w:val="a5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9059D">
        <w:rPr>
          <w:rFonts w:ascii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79059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0C429C" w:rsidRPr="0079059D">
        <w:rPr>
          <w:rFonts w:ascii="Times New Roman" w:hAnsi="Times New Roman" w:cs="Times New Roman"/>
          <w:sz w:val="23"/>
          <w:szCs w:val="23"/>
          <w:lang w:eastAsia="ru-RU"/>
        </w:rPr>
        <w:t>поставка мазута флотского Ф5, 1,50% по ГОСТ 10585-2013 (далее также – Продукция, Товар)</w:t>
      </w:r>
      <w:r w:rsidRPr="0079059D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</w:p>
    <w:p w:rsidR="006B00C2" w:rsidRPr="0079059D" w:rsidRDefault="006B00C2" w:rsidP="006B00C2">
      <w:pPr>
        <w:widowControl w:val="0"/>
        <w:numPr>
          <w:ilvl w:val="1"/>
          <w:numId w:val="17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79059D">
        <w:rPr>
          <w:rFonts w:ascii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79059D">
        <w:rPr>
          <w:rFonts w:ascii="Times New Roman" w:hAnsi="Times New Roman" w:cs="Times New Roman"/>
          <w:sz w:val="23"/>
          <w:szCs w:val="23"/>
        </w:rPr>
        <w:t xml:space="preserve"> </w:t>
      </w:r>
      <w:r w:rsidRPr="0079059D">
        <w:rPr>
          <w:rFonts w:ascii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79059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0C429C" w:rsidRPr="0079059D">
        <w:rPr>
          <w:rFonts w:ascii="Times New Roman" w:hAnsi="Times New Roman" w:cs="Times New Roman"/>
          <w:sz w:val="23"/>
          <w:szCs w:val="23"/>
        </w:rPr>
        <w:t>1650 тонн</w:t>
      </w:r>
      <w:r w:rsidRPr="0079059D">
        <w:rPr>
          <w:rFonts w:ascii="Times New Roman" w:hAnsi="Times New Roman" w:cs="Times New Roman"/>
          <w:sz w:val="23"/>
          <w:szCs w:val="23"/>
        </w:rPr>
        <w:t>.</w:t>
      </w:r>
    </w:p>
    <w:p w:rsidR="006B00C2" w:rsidRPr="006270EE" w:rsidRDefault="006B00C2" w:rsidP="000C429C">
      <w:pPr>
        <w:widowControl w:val="0"/>
        <w:numPr>
          <w:ilvl w:val="1"/>
          <w:numId w:val="17"/>
        </w:numPr>
        <w:tabs>
          <w:tab w:val="left" w:pos="425"/>
          <w:tab w:val="left" w:pos="567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5C9C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Цена договора: </w:t>
      </w:r>
      <w:r w:rsidR="00BB5C9C" w:rsidRPr="00BB5C9C">
        <w:rPr>
          <w:rFonts w:ascii="Times New Roman" w:hAnsi="Times New Roman" w:cs="Times New Roman"/>
          <w:sz w:val="23"/>
          <w:szCs w:val="23"/>
          <w:lang w:eastAsia="ru-RU"/>
        </w:rPr>
        <w:t>67 155 000</w:t>
      </w:r>
      <w:r w:rsidR="00F86AD3" w:rsidRPr="00BB5C9C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BB5C9C">
        <w:rPr>
          <w:rFonts w:ascii="Times New Roman" w:hAnsi="Times New Roman" w:cs="Times New Roman"/>
          <w:sz w:val="23"/>
          <w:szCs w:val="23"/>
          <w:lang w:eastAsia="ru-RU"/>
        </w:rPr>
        <w:t>(</w:t>
      </w:r>
      <w:r w:rsidR="00BB5C9C" w:rsidRPr="00BB5C9C">
        <w:rPr>
          <w:rFonts w:ascii="Times New Roman" w:hAnsi="Times New Roman" w:cs="Times New Roman"/>
          <w:sz w:val="23"/>
          <w:szCs w:val="23"/>
          <w:lang w:eastAsia="ru-RU"/>
        </w:rPr>
        <w:t>Шестьдесят семь миллионов сто пятьдесят пять тысяч</w:t>
      </w:r>
      <w:r w:rsidR="001E42C9" w:rsidRPr="00BB5C9C">
        <w:rPr>
          <w:rFonts w:ascii="Times New Roman" w:hAnsi="Times New Roman" w:cs="Times New Roman"/>
          <w:sz w:val="23"/>
          <w:szCs w:val="23"/>
          <w:lang w:eastAsia="ru-RU"/>
        </w:rPr>
        <w:t xml:space="preserve">) </w:t>
      </w:r>
      <w:r w:rsidR="001E42C9" w:rsidRPr="006270EE">
        <w:rPr>
          <w:rFonts w:ascii="Times New Roman" w:hAnsi="Times New Roman" w:cs="Times New Roman"/>
          <w:sz w:val="23"/>
          <w:szCs w:val="23"/>
          <w:lang w:eastAsia="ru-RU"/>
        </w:rPr>
        <w:t>рублей 00 копеек</w:t>
      </w:r>
      <w:r w:rsidR="0000126F" w:rsidRPr="006270EE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="0000126F" w:rsidRPr="006270EE">
        <w:rPr>
          <w:rFonts w:ascii="Times New Roman" w:eastAsia="Times New Roman" w:hAnsi="Times New Roman" w:cs="Times New Roman"/>
          <w:sz w:val="23"/>
          <w:szCs w:val="23"/>
          <w:lang w:eastAsia="ar-SA"/>
        </w:rPr>
        <w:t>в том числе НДС.</w:t>
      </w:r>
      <w:r w:rsidR="00F86AD3" w:rsidRPr="006270E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AA12A7" w:rsidRDefault="00AA12A7" w:rsidP="00AA12A7">
      <w:pPr>
        <w:widowControl w:val="0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Цена 1 тонны Продукции составляет </w:t>
      </w:r>
      <w:r w:rsidR="00BB5C9C"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>40 700</w:t>
      </w:r>
      <w:r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(Сорок </w:t>
      </w:r>
      <w:r w:rsidR="00BB5C9C"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>тысяч семьсот</w:t>
      </w:r>
      <w:r w:rsidRPr="00BB5C9C">
        <w:rPr>
          <w:rFonts w:ascii="Times New Roman" w:eastAsia="Times New Roman" w:hAnsi="Times New Roman" w:cs="Times New Roman"/>
          <w:sz w:val="23"/>
          <w:szCs w:val="23"/>
          <w:lang w:eastAsia="ar-SA"/>
        </w:rPr>
        <w:t>) рублей 00 копеек, в том числе НДС.</w:t>
      </w:r>
    </w:p>
    <w:p w:rsidR="006B00C2" w:rsidRPr="00BB5C9C" w:rsidRDefault="00BB5C9C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B5C9C">
        <w:rPr>
          <w:rFonts w:ascii="Times New Roman" w:hAnsi="Times New Roman" w:cs="Times New Roman"/>
          <w:sz w:val="23"/>
          <w:szCs w:val="23"/>
          <w:lang w:eastAsia="ru-RU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</w:t>
      </w:r>
      <w:bookmarkStart w:id="25" w:name="_GoBack"/>
      <w:bookmarkEnd w:id="25"/>
      <w:r w:rsidRPr="00BB5C9C">
        <w:rPr>
          <w:rFonts w:ascii="Times New Roman" w:hAnsi="Times New Roman" w:cs="Times New Roman"/>
          <w:sz w:val="23"/>
          <w:szCs w:val="23"/>
          <w:lang w:eastAsia="ru-RU"/>
        </w:rPr>
        <w:t>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6B00C2" w:rsidRPr="003C0109" w:rsidRDefault="006B00C2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hAnsi="Times New Roman" w:cs="Times New Roman"/>
          <w:b/>
          <w:sz w:val="23"/>
          <w:szCs w:val="23"/>
          <w:lang w:eastAsia="ru-RU"/>
        </w:rPr>
        <w:t>9.4. Срок поставки:</w:t>
      </w:r>
      <w:r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3C0109"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подписания договора по 31.</w:t>
      </w:r>
      <w:r w:rsidR="00C86112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3C0109"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C8611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3C0109"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включительно, в строгом соответствии с письменной заявкой Покупателя на поставку Продукции</w:t>
      </w:r>
      <w:r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</w:p>
    <w:p w:rsidR="006B00C2" w:rsidRPr="003C0109" w:rsidRDefault="006B00C2" w:rsidP="006B00C2">
      <w:pPr>
        <w:widowControl w:val="0"/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9.5. Место поставки: </w:t>
      </w:r>
      <w:r w:rsidR="003C0109"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Мурманская область, </w:t>
      </w:r>
      <w:proofErr w:type="gramStart"/>
      <w:r w:rsidR="003C0109" w:rsidRPr="003C0109">
        <w:rPr>
          <w:rFonts w:ascii="Times New Roman" w:hAnsi="Times New Roman" w:cs="Times New Roman"/>
          <w:sz w:val="23"/>
          <w:szCs w:val="23"/>
          <w:lang w:eastAsia="ru-RU"/>
        </w:rPr>
        <w:t>котельная</w:t>
      </w:r>
      <w:proofErr w:type="gramEnd"/>
      <w:r w:rsidR="003C0109"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 ЗАТО </w:t>
      </w:r>
      <w:proofErr w:type="spellStart"/>
      <w:r w:rsidR="003C0109" w:rsidRPr="003C0109">
        <w:rPr>
          <w:rFonts w:ascii="Times New Roman" w:hAnsi="Times New Roman" w:cs="Times New Roman"/>
          <w:sz w:val="23"/>
          <w:szCs w:val="23"/>
          <w:lang w:eastAsia="ru-RU"/>
        </w:rPr>
        <w:t>Заозерск</w:t>
      </w:r>
      <w:proofErr w:type="spellEnd"/>
      <w:r w:rsidR="003C0109"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, ул. </w:t>
      </w:r>
      <w:proofErr w:type="spellStart"/>
      <w:r w:rsidR="003C0109" w:rsidRPr="003C0109">
        <w:rPr>
          <w:rFonts w:ascii="Times New Roman" w:hAnsi="Times New Roman" w:cs="Times New Roman"/>
          <w:sz w:val="23"/>
          <w:szCs w:val="23"/>
          <w:lang w:eastAsia="ru-RU"/>
        </w:rPr>
        <w:t>Колышкина</w:t>
      </w:r>
      <w:proofErr w:type="spellEnd"/>
      <w:r w:rsidR="003C0109"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 (далее по тексту</w:t>
      </w:r>
      <w:r w:rsidR="009E70CE">
        <w:rPr>
          <w:rFonts w:ascii="Times New Roman" w:hAnsi="Times New Roman" w:cs="Times New Roman"/>
          <w:sz w:val="23"/>
          <w:szCs w:val="23"/>
          <w:lang w:eastAsia="ru-RU"/>
        </w:rPr>
        <w:t xml:space="preserve"> так же</w:t>
      </w:r>
      <w:r w:rsidR="003C0109"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 – резервуар/склад Покупателя)</w:t>
      </w:r>
      <w:r w:rsidRPr="003C0109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</w:p>
    <w:p w:rsidR="006B00C2" w:rsidRPr="003C0109" w:rsidRDefault="006B00C2" w:rsidP="006B00C2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C0109">
        <w:rPr>
          <w:rFonts w:ascii="Times New Roman" w:hAnsi="Times New Roman" w:cs="Times New Roman"/>
          <w:b/>
          <w:sz w:val="23"/>
          <w:szCs w:val="23"/>
        </w:rPr>
        <w:t xml:space="preserve">9.6. Особые условия: </w:t>
      </w:r>
      <w:r w:rsidR="003C0109" w:rsidRPr="003C0109">
        <w:rPr>
          <w:rFonts w:ascii="Times New Roman" w:hAnsi="Times New Roman" w:cs="Times New Roman"/>
          <w:sz w:val="23"/>
          <w:szCs w:val="23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6B00C2" w:rsidRPr="003C0109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Продукции - Россия.</w:t>
      </w:r>
    </w:p>
    <w:p w:rsidR="006B00C2" w:rsidRPr="003C0109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9.7. Условия направления заявки: 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Покупателя может содержать следующие сведения: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номер Договора, на основании которого делается заявка;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наименование Продукции;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количество Продукции;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место поставки, с полным/ точным указанием реквизитов Грузополучателя;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способ поставки (вид транспортного средства);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- срок поставки; 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- особые отметки (в случае необходимости).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6B00C2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6B00C2" w:rsidRPr="003C0109" w:rsidRDefault="006B00C2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9.8.  Условия оплаты: 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3C0109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6B00C2" w:rsidRPr="003C0109" w:rsidRDefault="003C0109" w:rsidP="003C010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таком</w:t>
      </w:r>
      <w:proofErr w:type="gramEnd"/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6B00C2"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C429C" w:rsidRPr="003C0109" w:rsidRDefault="0083173A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9</w:t>
      </w:r>
      <w:r w:rsidR="006B00C2" w:rsidRPr="003C010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.9. Обеспечение:</w:t>
      </w:r>
      <w:r w:rsidR="006B00C2"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0C429C"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6B00C2" w:rsidRPr="003C0109" w:rsidRDefault="003C0109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Размер обеспечения исполнения Договора составляет 3 366 000 (Три миллиона триста шестьдесят шесть тысяч) рублей 00 копеек (5% начальной (максимальной) цены договора).</w:t>
      </w:r>
    </w:p>
    <w:p w:rsidR="003E5D76" w:rsidRPr="003C0109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Обеспечение должно быть представлено в виде передачи Заказчику денежных средств путем перечисления всей суммы обеспечения по рекви</w:t>
      </w:r>
      <w:r w:rsidR="005959D4"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зитам Заказчика, указанным в п. </w:t>
      </w: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4.16.3 Документации</w:t>
      </w:r>
      <w:r w:rsidR="008E1314"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E5D76" w:rsidRPr="003C0109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Договор с </w:t>
      </w:r>
      <w:r w:rsidR="00C86112" w:rsidRPr="00C8611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</w:t>
      </w:r>
      <w:proofErr w:type="spellStart"/>
      <w:r w:rsidR="00C86112" w:rsidRPr="00C8611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Бологоенефтепродукт</w:t>
      </w:r>
      <w:proofErr w:type="spellEnd"/>
      <w:r w:rsidR="00C86112" w:rsidRPr="00C8611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заключается после предоставления </w:t>
      </w:r>
      <w:r w:rsidR="00C86112" w:rsidRPr="00C8611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</w:t>
      </w:r>
      <w:proofErr w:type="spellStart"/>
      <w:r w:rsidR="00C86112" w:rsidRPr="00C8611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Бологоенефтепродукт</w:t>
      </w:r>
      <w:proofErr w:type="spellEnd"/>
      <w:r w:rsidR="00C86112" w:rsidRPr="00C8611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обеспечения исполнения Договора</w:t>
      </w:r>
      <w:r w:rsidR="008E1314"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E1314" w:rsidRPr="003C0109">
        <w:rPr>
          <w:rFonts w:ascii="Times New Roman" w:hAnsi="Times New Roman" w:cs="Times New Roman"/>
          <w:sz w:val="23"/>
          <w:szCs w:val="23"/>
          <w:shd w:val="clear" w:color="auto" w:fill="FFFFFF"/>
        </w:rPr>
        <w:t>в порядке и на условиях, предусмотренных разделом 6 Договора</w:t>
      </w:r>
      <w:r w:rsidRPr="003C0109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6B00C2" w:rsidRPr="003C0109" w:rsidRDefault="006B00C2" w:rsidP="006B00C2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6B00C2" w:rsidRPr="003C0109" w:rsidRDefault="006B00C2" w:rsidP="006B00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8B63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940C2" w:rsidRPr="003C0109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940C2" w:rsidRPr="003C0109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10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3C0109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57D24" w:rsidRPr="003C0109" w:rsidRDefault="00F245BD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А.А. Степанов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И.А. Обухов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E31878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C0109" w:rsidRPr="003C0109" w:rsidTr="00F245BD">
        <w:tc>
          <w:tcPr>
            <w:tcW w:w="6629" w:type="dxa"/>
          </w:tcPr>
          <w:p w:rsidR="00E21554" w:rsidRPr="003C0109" w:rsidRDefault="00E2155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</w:pPr>
            <w:r w:rsidRPr="003C0109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А.М. Ларионов</w:t>
            </w: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</w:tcPr>
          <w:p w:rsidR="00F86AD3" w:rsidRPr="003C0109" w:rsidRDefault="00F86AD3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C0109" w:rsidRPr="003C0109" w:rsidTr="00F245BD">
        <w:tc>
          <w:tcPr>
            <w:tcW w:w="6629" w:type="dxa"/>
          </w:tcPr>
          <w:p w:rsidR="00D57D24" w:rsidRPr="003C0109" w:rsidRDefault="00FB359A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B35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Е.Я. Федорова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F245BD" w:rsidRPr="003C0109" w:rsidTr="00F245BD">
        <w:tc>
          <w:tcPr>
            <w:tcW w:w="6629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57D24" w:rsidRPr="003C0109" w:rsidRDefault="00FB359A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3402" w:type="dxa"/>
          </w:tcPr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57D24" w:rsidRPr="003C010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10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124E80" w:rsidRPr="003C0109" w:rsidRDefault="00124E80" w:rsidP="00F245B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124E80" w:rsidRPr="003C0109" w:rsidSect="00B06171">
      <w:headerReference w:type="default" r:id="rId9"/>
      <w:pgSz w:w="11906" w:h="16838"/>
      <w:pgMar w:top="567" w:right="567" w:bottom="709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C21" w:rsidRDefault="00594C21">
      <w:pPr>
        <w:spacing w:after="0" w:line="240" w:lineRule="auto"/>
      </w:pPr>
      <w:r>
        <w:separator/>
      </w:r>
    </w:p>
  </w:endnote>
  <w:endnote w:type="continuationSeparator" w:id="0">
    <w:p w:rsidR="00594C21" w:rsidRDefault="0059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C21" w:rsidRDefault="00594C21">
      <w:pPr>
        <w:spacing w:after="0" w:line="240" w:lineRule="auto"/>
      </w:pPr>
      <w:r>
        <w:separator/>
      </w:r>
    </w:p>
  </w:footnote>
  <w:footnote w:type="continuationSeparator" w:id="0">
    <w:p w:rsidR="00594C21" w:rsidRDefault="0059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222485278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1E1">
          <w:rPr>
            <w:noProof/>
          </w:rPr>
          <w:t>5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7A04A8" w:rsidRDefault="00222A6F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оценки и сопоставления заявок (итоговый протокол) на уча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стие </w:t>
        </w:r>
        <w:proofErr w:type="gramStart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</w:t>
        </w:r>
        <w:proofErr w:type="gramEnd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конкурентных</w:t>
        </w:r>
      </w:p>
      <w:p w:rsidR="007A04A8" w:rsidRPr="007A04A8" w:rsidRDefault="001E42C9" w:rsidP="007A04A8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proofErr w:type="gramStart"/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переговорах</w:t>
        </w:r>
        <w:proofErr w:type="gramEnd"/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мазута флотского </w:t>
        </w:r>
        <w:r w:rsidR="007A04A8">
          <w:rPr>
            <w:rFonts w:ascii="Times New Roman" w:hAnsi="Times New Roman" w:cs="Times New Roman"/>
            <w:sz w:val="17"/>
            <w:szCs w:val="17"/>
          </w:rPr>
          <w:t>Ф5,</w:t>
        </w:r>
      </w:p>
      <w:p w:rsidR="007A04A8" w:rsidRDefault="007A04A8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hAnsi="Times New Roman" w:cs="Times New Roman"/>
            <w:sz w:val="17"/>
            <w:szCs w:val="17"/>
          </w:rPr>
          <w:t xml:space="preserve">не более </w:t>
        </w:r>
        <w:r w:rsidR="00B139B4">
          <w:rPr>
            <w:rFonts w:ascii="Times New Roman" w:hAnsi="Times New Roman" w:cs="Times New Roman"/>
            <w:sz w:val="17"/>
            <w:szCs w:val="17"/>
          </w:rPr>
          <w:t>1,5</w:t>
        </w:r>
        <w:r w:rsidR="00F245BD">
          <w:rPr>
            <w:rFonts w:ascii="Times New Roman" w:hAnsi="Times New Roman" w:cs="Times New Roman"/>
            <w:sz w:val="17"/>
            <w:szCs w:val="17"/>
          </w:rPr>
          <w:t>0</w:t>
        </w:r>
        <w:r w:rsidR="00B139B4">
          <w:rPr>
            <w:rFonts w:ascii="Times New Roman" w:hAnsi="Times New Roman" w:cs="Times New Roman"/>
            <w:sz w:val="17"/>
            <w:szCs w:val="17"/>
          </w:rPr>
          <w:t>% по ГОСТ 10585-2013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BB451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02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="00BB451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  <w:p w:rsidR="00C23602" w:rsidRPr="00F245BD" w:rsidRDefault="00C461E1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BA40B04"/>
    <w:multiLevelType w:val="multilevel"/>
    <w:tmpl w:val="226ABC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126F"/>
    <w:rsid w:val="00015351"/>
    <w:rsid w:val="00015CBE"/>
    <w:rsid w:val="000177E4"/>
    <w:rsid w:val="00030F41"/>
    <w:rsid w:val="0003772D"/>
    <w:rsid w:val="00043674"/>
    <w:rsid w:val="00043939"/>
    <w:rsid w:val="00047868"/>
    <w:rsid w:val="000500A6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6EDB"/>
    <w:rsid w:val="00077007"/>
    <w:rsid w:val="00077F91"/>
    <w:rsid w:val="00080B82"/>
    <w:rsid w:val="0008377D"/>
    <w:rsid w:val="00084D03"/>
    <w:rsid w:val="000A2372"/>
    <w:rsid w:val="000A256B"/>
    <w:rsid w:val="000A71C5"/>
    <w:rsid w:val="000B2730"/>
    <w:rsid w:val="000B27CB"/>
    <w:rsid w:val="000B5198"/>
    <w:rsid w:val="000B6F8D"/>
    <w:rsid w:val="000C429C"/>
    <w:rsid w:val="000D63A2"/>
    <w:rsid w:val="000E120E"/>
    <w:rsid w:val="000E282D"/>
    <w:rsid w:val="000F12AC"/>
    <w:rsid w:val="000F4B36"/>
    <w:rsid w:val="001006E3"/>
    <w:rsid w:val="00102552"/>
    <w:rsid w:val="00103ACD"/>
    <w:rsid w:val="00103D3B"/>
    <w:rsid w:val="001050FF"/>
    <w:rsid w:val="0011017D"/>
    <w:rsid w:val="00123CE3"/>
    <w:rsid w:val="00124E80"/>
    <w:rsid w:val="0012519E"/>
    <w:rsid w:val="00131E9B"/>
    <w:rsid w:val="00135C60"/>
    <w:rsid w:val="00136BEB"/>
    <w:rsid w:val="00145390"/>
    <w:rsid w:val="001453F7"/>
    <w:rsid w:val="00154E13"/>
    <w:rsid w:val="00155CA5"/>
    <w:rsid w:val="001610DF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A4143"/>
    <w:rsid w:val="001A75B5"/>
    <w:rsid w:val="001B162C"/>
    <w:rsid w:val="001B303B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42C9"/>
    <w:rsid w:val="001E7F90"/>
    <w:rsid w:val="001F0413"/>
    <w:rsid w:val="00203B9F"/>
    <w:rsid w:val="00203C97"/>
    <w:rsid w:val="00210E4F"/>
    <w:rsid w:val="00212850"/>
    <w:rsid w:val="00214FF6"/>
    <w:rsid w:val="00216D66"/>
    <w:rsid w:val="00221AA1"/>
    <w:rsid w:val="00222A6F"/>
    <w:rsid w:val="00234BE5"/>
    <w:rsid w:val="00236986"/>
    <w:rsid w:val="00242083"/>
    <w:rsid w:val="00247D65"/>
    <w:rsid w:val="00252BC5"/>
    <w:rsid w:val="00260B7C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4B0"/>
    <w:rsid w:val="002D3899"/>
    <w:rsid w:val="002D43A1"/>
    <w:rsid w:val="002D54A1"/>
    <w:rsid w:val="002D7F6C"/>
    <w:rsid w:val="002E44AB"/>
    <w:rsid w:val="002F0898"/>
    <w:rsid w:val="002F560E"/>
    <w:rsid w:val="003007A7"/>
    <w:rsid w:val="00303583"/>
    <w:rsid w:val="003062A6"/>
    <w:rsid w:val="00306A97"/>
    <w:rsid w:val="00313D8D"/>
    <w:rsid w:val="003269D6"/>
    <w:rsid w:val="003351AF"/>
    <w:rsid w:val="00335A4F"/>
    <w:rsid w:val="00337623"/>
    <w:rsid w:val="00337E2F"/>
    <w:rsid w:val="003435DC"/>
    <w:rsid w:val="0034435C"/>
    <w:rsid w:val="003474B7"/>
    <w:rsid w:val="003547B7"/>
    <w:rsid w:val="00356668"/>
    <w:rsid w:val="00363CCF"/>
    <w:rsid w:val="003659B4"/>
    <w:rsid w:val="00366DE5"/>
    <w:rsid w:val="003751F1"/>
    <w:rsid w:val="00375AF2"/>
    <w:rsid w:val="0037667C"/>
    <w:rsid w:val="003818B8"/>
    <w:rsid w:val="003824EE"/>
    <w:rsid w:val="00382CA2"/>
    <w:rsid w:val="0039282C"/>
    <w:rsid w:val="00393AB4"/>
    <w:rsid w:val="003A45C7"/>
    <w:rsid w:val="003A55DA"/>
    <w:rsid w:val="003B07F5"/>
    <w:rsid w:val="003C0109"/>
    <w:rsid w:val="003D18F7"/>
    <w:rsid w:val="003D3629"/>
    <w:rsid w:val="003E2A78"/>
    <w:rsid w:val="003E5D76"/>
    <w:rsid w:val="0040040C"/>
    <w:rsid w:val="00416CCC"/>
    <w:rsid w:val="00426FEC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70F18"/>
    <w:rsid w:val="00471D13"/>
    <w:rsid w:val="00495755"/>
    <w:rsid w:val="004A7592"/>
    <w:rsid w:val="004B0611"/>
    <w:rsid w:val="004B1B30"/>
    <w:rsid w:val="004B27FC"/>
    <w:rsid w:val="004B4FD9"/>
    <w:rsid w:val="004B5C6A"/>
    <w:rsid w:val="004B7D0A"/>
    <w:rsid w:val="004C1C31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7FB4"/>
    <w:rsid w:val="00535275"/>
    <w:rsid w:val="0054130F"/>
    <w:rsid w:val="00541E06"/>
    <w:rsid w:val="00542231"/>
    <w:rsid w:val="00554934"/>
    <w:rsid w:val="005559FA"/>
    <w:rsid w:val="00555F45"/>
    <w:rsid w:val="005749D4"/>
    <w:rsid w:val="005814E5"/>
    <w:rsid w:val="00581B9F"/>
    <w:rsid w:val="00594C21"/>
    <w:rsid w:val="005959D4"/>
    <w:rsid w:val="005A111F"/>
    <w:rsid w:val="005A4476"/>
    <w:rsid w:val="005B141A"/>
    <w:rsid w:val="005C3FF8"/>
    <w:rsid w:val="005C664F"/>
    <w:rsid w:val="005E134F"/>
    <w:rsid w:val="005E584A"/>
    <w:rsid w:val="005F2AC4"/>
    <w:rsid w:val="005F6255"/>
    <w:rsid w:val="00602E97"/>
    <w:rsid w:val="0060339B"/>
    <w:rsid w:val="00606925"/>
    <w:rsid w:val="00607684"/>
    <w:rsid w:val="0062167D"/>
    <w:rsid w:val="006270EE"/>
    <w:rsid w:val="0062760E"/>
    <w:rsid w:val="006313F6"/>
    <w:rsid w:val="006410F7"/>
    <w:rsid w:val="006414D7"/>
    <w:rsid w:val="00642FB4"/>
    <w:rsid w:val="0065525F"/>
    <w:rsid w:val="00656FAC"/>
    <w:rsid w:val="00657E32"/>
    <w:rsid w:val="006704D7"/>
    <w:rsid w:val="00673C44"/>
    <w:rsid w:val="00673F1A"/>
    <w:rsid w:val="00677487"/>
    <w:rsid w:val="00677E6E"/>
    <w:rsid w:val="006836DE"/>
    <w:rsid w:val="00691BF8"/>
    <w:rsid w:val="00692EB5"/>
    <w:rsid w:val="006940C2"/>
    <w:rsid w:val="006A1718"/>
    <w:rsid w:val="006A42E1"/>
    <w:rsid w:val="006A4490"/>
    <w:rsid w:val="006B00C2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0139"/>
    <w:rsid w:val="00702F09"/>
    <w:rsid w:val="00704FFE"/>
    <w:rsid w:val="007070BE"/>
    <w:rsid w:val="0071156E"/>
    <w:rsid w:val="007149C8"/>
    <w:rsid w:val="00721342"/>
    <w:rsid w:val="00722A06"/>
    <w:rsid w:val="00725A61"/>
    <w:rsid w:val="00726D55"/>
    <w:rsid w:val="0073067B"/>
    <w:rsid w:val="00737E15"/>
    <w:rsid w:val="0074056D"/>
    <w:rsid w:val="00740FED"/>
    <w:rsid w:val="007411D6"/>
    <w:rsid w:val="0074316B"/>
    <w:rsid w:val="00747924"/>
    <w:rsid w:val="00750A02"/>
    <w:rsid w:val="007544AA"/>
    <w:rsid w:val="0076238E"/>
    <w:rsid w:val="00766C0A"/>
    <w:rsid w:val="00781299"/>
    <w:rsid w:val="00782433"/>
    <w:rsid w:val="00786ABA"/>
    <w:rsid w:val="00786E60"/>
    <w:rsid w:val="0079059D"/>
    <w:rsid w:val="0079327E"/>
    <w:rsid w:val="00793A79"/>
    <w:rsid w:val="00797571"/>
    <w:rsid w:val="007A04A8"/>
    <w:rsid w:val="007A38BC"/>
    <w:rsid w:val="007A71C2"/>
    <w:rsid w:val="007B2BF0"/>
    <w:rsid w:val="007B68D3"/>
    <w:rsid w:val="007C1E49"/>
    <w:rsid w:val="007C3D29"/>
    <w:rsid w:val="007C60D1"/>
    <w:rsid w:val="007D4D57"/>
    <w:rsid w:val="007E0228"/>
    <w:rsid w:val="007E45A3"/>
    <w:rsid w:val="007E56C5"/>
    <w:rsid w:val="007F0783"/>
    <w:rsid w:val="007F3C78"/>
    <w:rsid w:val="007F587B"/>
    <w:rsid w:val="007F610B"/>
    <w:rsid w:val="00802B55"/>
    <w:rsid w:val="00812747"/>
    <w:rsid w:val="00814389"/>
    <w:rsid w:val="00822577"/>
    <w:rsid w:val="0082316E"/>
    <w:rsid w:val="00824973"/>
    <w:rsid w:val="008267B9"/>
    <w:rsid w:val="0083173A"/>
    <w:rsid w:val="008407E2"/>
    <w:rsid w:val="00843865"/>
    <w:rsid w:val="00844BCD"/>
    <w:rsid w:val="00846318"/>
    <w:rsid w:val="008509D0"/>
    <w:rsid w:val="008537CE"/>
    <w:rsid w:val="008539FA"/>
    <w:rsid w:val="00873B4B"/>
    <w:rsid w:val="00877308"/>
    <w:rsid w:val="00891ABC"/>
    <w:rsid w:val="0089764C"/>
    <w:rsid w:val="008A2C46"/>
    <w:rsid w:val="008B0BF5"/>
    <w:rsid w:val="008B4789"/>
    <w:rsid w:val="008B6338"/>
    <w:rsid w:val="008B7184"/>
    <w:rsid w:val="008C09C4"/>
    <w:rsid w:val="008C34D8"/>
    <w:rsid w:val="008C4E71"/>
    <w:rsid w:val="008D2413"/>
    <w:rsid w:val="008D46DB"/>
    <w:rsid w:val="008D76F9"/>
    <w:rsid w:val="008E1314"/>
    <w:rsid w:val="008E159A"/>
    <w:rsid w:val="008E1D83"/>
    <w:rsid w:val="008E613B"/>
    <w:rsid w:val="008F0983"/>
    <w:rsid w:val="008F2FF3"/>
    <w:rsid w:val="00905BEB"/>
    <w:rsid w:val="0090644D"/>
    <w:rsid w:val="00924ADB"/>
    <w:rsid w:val="0092751D"/>
    <w:rsid w:val="00932022"/>
    <w:rsid w:val="00940014"/>
    <w:rsid w:val="00944B3D"/>
    <w:rsid w:val="009515C7"/>
    <w:rsid w:val="0095268B"/>
    <w:rsid w:val="00953806"/>
    <w:rsid w:val="0095571A"/>
    <w:rsid w:val="00957294"/>
    <w:rsid w:val="00963494"/>
    <w:rsid w:val="00967D21"/>
    <w:rsid w:val="009744D9"/>
    <w:rsid w:val="0097573E"/>
    <w:rsid w:val="00981798"/>
    <w:rsid w:val="00985F44"/>
    <w:rsid w:val="009861B9"/>
    <w:rsid w:val="00992878"/>
    <w:rsid w:val="00992E32"/>
    <w:rsid w:val="009A427D"/>
    <w:rsid w:val="009A5AE0"/>
    <w:rsid w:val="009B1C4E"/>
    <w:rsid w:val="009B482F"/>
    <w:rsid w:val="009B66D9"/>
    <w:rsid w:val="009C70FA"/>
    <w:rsid w:val="009D6490"/>
    <w:rsid w:val="009E5E08"/>
    <w:rsid w:val="009E63D5"/>
    <w:rsid w:val="009E6D85"/>
    <w:rsid w:val="009E70CE"/>
    <w:rsid w:val="009E776D"/>
    <w:rsid w:val="009F3DB5"/>
    <w:rsid w:val="009F6A5A"/>
    <w:rsid w:val="009F71EC"/>
    <w:rsid w:val="00A03349"/>
    <w:rsid w:val="00A039F3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4FE"/>
    <w:rsid w:val="00A64027"/>
    <w:rsid w:val="00A67870"/>
    <w:rsid w:val="00A67FBA"/>
    <w:rsid w:val="00A70335"/>
    <w:rsid w:val="00A73183"/>
    <w:rsid w:val="00A75B8C"/>
    <w:rsid w:val="00A85BCC"/>
    <w:rsid w:val="00A907B7"/>
    <w:rsid w:val="00AA12A7"/>
    <w:rsid w:val="00AA470A"/>
    <w:rsid w:val="00AA782D"/>
    <w:rsid w:val="00AA7943"/>
    <w:rsid w:val="00AB0348"/>
    <w:rsid w:val="00AB3AE3"/>
    <w:rsid w:val="00AC4DBB"/>
    <w:rsid w:val="00AC70DE"/>
    <w:rsid w:val="00AD1598"/>
    <w:rsid w:val="00AD6529"/>
    <w:rsid w:val="00AE653D"/>
    <w:rsid w:val="00AF1CF1"/>
    <w:rsid w:val="00AF2195"/>
    <w:rsid w:val="00AF54B0"/>
    <w:rsid w:val="00AF79CF"/>
    <w:rsid w:val="00B00756"/>
    <w:rsid w:val="00B0191A"/>
    <w:rsid w:val="00B05A1F"/>
    <w:rsid w:val="00B06171"/>
    <w:rsid w:val="00B12305"/>
    <w:rsid w:val="00B139B4"/>
    <w:rsid w:val="00B2783A"/>
    <w:rsid w:val="00B31DA8"/>
    <w:rsid w:val="00B36FE0"/>
    <w:rsid w:val="00B41FCC"/>
    <w:rsid w:val="00B46EBC"/>
    <w:rsid w:val="00B650ED"/>
    <w:rsid w:val="00B7260D"/>
    <w:rsid w:val="00B80FA2"/>
    <w:rsid w:val="00B8248A"/>
    <w:rsid w:val="00B834CC"/>
    <w:rsid w:val="00B84F1A"/>
    <w:rsid w:val="00B86ABA"/>
    <w:rsid w:val="00B901BF"/>
    <w:rsid w:val="00B91520"/>
    <w:rsid w:val="00B92F8F"/>
    <w:rsid w:val="00B937F9"/>
    <w:rsid w:val="00BA3DFC"/>
    <w:rsid w:val="00BA4096"/>
    <w:rsid w:val="00BA7CCB"/>
    <w:rsid w:val="00BB451E"/>
    <w:rsid w:val="00BB5C9C"/>
    <w:rsid w:val="00BB724B"/>
    <w:rsid w:val="00BC0F02"/>
    <w:rsid w:val="00BC1C6B"/>
    <w:rsid w:val="00BC7563"/>
    <w:rsid w:val="00BD6501"/>
    <w:rsid w:val="00BE056F"/>
    <w:rsid w:val="00BE217E"/>
    <w:rsid w:val="00BE33BB"/>
    <w:rsid w:val="00BE4481"/>
    <w:rsid w:val="00BE5BA7"/>
    <w:rsid w:val="00BF56A7"/>
    <w:rsid w:val="00BF722F"/>
    <w:rsid w:val="00C00DF0"/>
    <w:rsid w:val="00C03B9D"/>
    <w:rsid w:val="00C13256"/>
    <w:rsid w:val="00C15A69"/>
    <w:rsid w:val="00C15C4E"/>
    <w:rsid w:val="00C17A1F"/>
    <w:rsid w:val="00C23064"/>
    <w:rsid w:val="00C23602"/>
    <w:rsid w:val="00C32E35"/>
    <w:rsid w:val="00C36448"/>
    <w:rsid w:val="00C367E8"/>
    <w:rsid w:val="00C461E1"/>
    <w:rsid w:val="00C524FD"/>
    <w:rsid w:val="00C53400"/>
    <w:rsid w:val="00C53D37"/>
    <w:rsid w:val="00C57FB1"/>
    <w:rsid w:val="00C604FA"/>
    <w:rsid w:val="00C67753"/>
    <w:rsid w:val="00C739A2"/>
    <w:rsid w:val="00C74587"/>
    <w:rsid w:val="00C817A5"/>
    <w:rsid w:val="00C86112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E6E51"/>
    <w:rsid w:val="00CF16B5"/>
    <w:rsid w:val="00CF3CD0"/>
    <w:rsid w:val="00D0005D"/>
    <w:rsid w:val="00D01898"/>
    <w:rsid w:val="00D070E3"/>
    <w:rsid w:val="00D16E23"/>
    <w:rsid w:val="00D17BAF"/>
    <w:rsid w:val="00D2589A"/>
    <w:rsid w:val="00D26C53"/>
    <w:rsid w:val="00D3342B"/>
    <w:rsid w:val="00D4310E"/>
    <w:rsid w:val="00D43C51"/>
    <w:rsid w:val="00D43C8F"/>
    <w:rsid w:val="00D43E91"/>
    <w:rsid w:val="00D5033F"/>
    <w:rsid w:val="00D566D0"/>
    <w:rsid w:val="00D57D24"/>
    <w:rsid w:val="00D705E5"/>
    <w:rsid w:val="00D728C0"/>
    <w:rsid w:val="00D72FD2"/>
    <w:rsid w:val="00D75FDA"/>
    <w:rsid w:val="00D821DB"/>
    <w:rsid w:val="00D82CF0"/>
    <w:rsid w:val="00D84367"/>
    <w:rsid w:val="00D86979"/>
    <w:rsid w:val="00D86E22"/>
    <w:rsid w:val="00D90ABD"/>
    <w:rsid w:val="00D91B7B"/>
    <w:rsid w:val="00D94236"/>
    <w:rsid w:val="00D951E6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160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1554"/>
    <w:rsid w:val="00E26E5B"/>
    <w:rsid w:val="00E31878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B337F"/>
    <w:rsid w:val="00EC341C"/>
    <w:rsid w:val="00ED6975"/>
    <w:rsid w:val="00EE2280"/>
    <w:rsid w:val="00EE4B7C"/>
    <w:rsid w:val="00EF166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245BD"/>
    <w:rsid w:val="00F31FA0"/>
    <w:rsid w:val="00F32A9B"/>
    <w:rsid w:val="00F4069B"/>
    <w:rsid w:val="00F42344"/>
    <w:rsid w:val="00F431B2"/>
    <w:rsid w:val="00F43BE5"/>
    <w:rsid w:val="00F444E4"/>
    <w:rsid w:val="00F52328"/>
    <w:rsid w:val="00F52C0D"/>
    <w:rsid w:val="00F535EE"/>
    <w:rsid w:val="00F55643"/>
    <w:rsid w:val="00F70F0A"/>
    <w:rsid w:val="00F76637"/>
    <w:rsid w:val="00F857D2"/>
    <w:rsid w:val="00F86585"/>
    <w:rsid w:val="00F86AD3"/>
    <w:rsid w:val="00F873FB"/>
    <w:rsid w:val="00F87650"/>
    <w:rsid w:val="00F94F03"/>
    <w:rsid w:val="00F9737C"/>
    <w:rsid w:val="00FA4A00"/>
    <w:rsid w:val="00FB359A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FACE-4D44-4CFC-BAA4-84EECD14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2979</Words>
  <Characters>16985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17</cp:revision>
  <cp:lastPrinted>2019-12-03T07:51:00Z</cp:lastPrinted>
  <dcterms:created xsi:type="dcterms:W3CDTF">2019-11-19T09:33:00Z</dcterms:created>
  <dcterms:modified xsi:type="dcterms:W3CDTF">2019-12-03T08:47:00Z</dcterms:modified>
</cp:coreProperties>
</file>