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D40" w:rsidRPr="005B13DE" w:rsidRDefault="003B5D40" w:rsidP="003B5D40">
      <w:pPr>
        <w:tabs>
          <w:tab w:val="left" w:pos="851"/>
        </w:tabs>
        <w:suppressAutoHyphens/>
        <w:spacing w:after="0" w:line="240" w:lineRule="auto"/>
        <w:jc w:val="center"/>
        <w:rPr>
          <w:rFonts w:ascii="Times New Roman" w:eastAsia="Times New Roman" w:hAnsi="Times New Roman" w:cs="Times New Roman"/>
          <w:b/>
          <w:sz w:val="24"/>
          <w:szCs w:val="24"/>
          <w:lang w:eastAsia="ru-RU"/>
        </w:rPr>
      </w:pPr>
      <w:r w:rsidRPr="005B13DE">
        <w:rPr>
          <w:rFonts w:ascii="Times New Roman" w:eastAsia="Times New Roman" w:hAnsi="Times New Roman" w:cs="Times New Roman"/>
          <w:b/>
          <w:sz w:val="24"/>
          <w:szCs w:val="24"/>
          <w:lang w:eastAsia="ru-RU"/>
        </w:rPr>
        <w:t>Протокол № 1</w:t>
      </w:r>
    </w:p>
    <w:p w:rsidR="00044406" w:rsidRPr="005B13DE" w:rsidRDefault="003B5D40" w:rsidP="00005EC9">
      <w:pPr>
        <w:tabs>
          <w:tab w:val="left" w:pos="6987"/>
        </w:tabs>
        <w:autoSpaceDE w:val="0"/>
        <w:autoSpaceDN w:val="0"/>
        <w:adjustRightInd w:val="0"/>
        <w:spacing w:after="0" w:line="240" w:lineRule="auto"/>
        <w:jc w:val="center"/>
        <w:rPr>
          <w:rFonts w:ascii="Times New Roman" w:eastAsia="Calibri" w:hAnsi="Times New Roman" w:cs="Times New Roman"/>
          <w:b/>
          <w:bCs/>
          <w:sz w:val="24"/>
          <w:szCs w:val="24"/>
        </w:rPr>
      </w:pPr>
      <w:r w:rsidRPr="005B13DE">
        <w:rPr>
          <w:rFonts w:ascii="Times New Roman" w:eastAsia="Times New Roman" w:hAnsi="Times New Roman" w:cs="Times New Roman"/>
          <w:b/>
          <w:sz w:val="24"/>
          <w:szCs w:val="24"/>
          <w:lang w:eastAsia="ru-RU"/>
        </w:rPr>
        <w:t xml:space="preserve">рассмотрения первых частей заявок на участие в запросе предложений в электронной форме на право заключения </w:t>
      </w:r>
      <w:r w:rsidR="0003761C" w:rsidRPr="005B13DE">
        <w:rPr>
          <w:rFonts w:ascii="Times New Roman" w:eastAsia="Times New Roman" w:hAnsi="Times New Roman" w:cs="Times New Roman"/>
          <w:b/>
          <w:sz w:val="24"/>
          <w:szCs w:val="24"/>
          <w:lang w:eastAsia="ru-RU"/>
        </w:rPr>
        <w:t xml:space="preserve">договора поставки </w:t>
      </w:r>
      <w:r w:rsidR="005B13DE" w:rsidRPr="005B13DE">
        <w:rPr>
          <w:rFonts w:ascii="Times New Roman" w:eastAsia="Times New Roman" w:hAnsi="Times New Roman" w:cs="Times New Roman"/>
          <w:b/>
          <w:sz w:val="24"/>
          <w:szCs w:val="24"/>
          <w:lang w:eastAsia="ru-RU"/>
        </w:rPr>
        <w:t>уборов головных защитных и средств защиты прочих</w:t>
      </w:r>
    </w:p>
    <w:p w:rsidR="003B5D40" w:rsidRPr="005B13DE" w:rsidRDefault="003B5D40" w:rsidP="003B5D40">
      <w:pPr>
        <w:tabs>
          <w:tab w:val="left" w:pos="851"/>
        </w:tabs>
        <w:suppressAutoHyphens/>
        <w:spacing w:after="0" w:line="240" w:lineRule="auto"/>
        <w:jc w:val="both"/>
        <w:rPr>
          <w:rFonts w:ascii="Times New Roman" w:eastAsia="Times New Roman" w:hAnsi="Times New Roman" w:cs="Times New Roman"/>
          <w:sz w:val="24"/>
          <w:szCs w:val="24"/>
          <w:lang w:eastAsia="ru-RU"/>
        </w:rPr>
      </w:pPr>
      <w:r w:rsidRPr="005B13DE">
        <w:rPr>
          <w:rFonts w:ascii="Times New Roman" w:eastAsia="Times New Roman" w:hAnsi="Times New Roman" w:cs="Times New Roman"/>
          <w:sz w:val="24"/>
          <w:szCs w:val="24"/>
          <w:lang w:eastAsia="ru-RU"/>
        </w:rPr>
        <w:t xml:space="preserve">г. Мурманск                                                                                                                       </w:t>
      </w:r>
      <w:r w:rsidR="000C1C07" w:rsidRPr="005B13DE">
        <w:rPr>
          <w:rFonts w:ascii="Times New Roman" w:eastAsia="Times New Roman" w:hAnsi="Times New Roman" w:cs="Times New Roman"/>
          <w:sz w:val="24"/>
          <w:szCs w:val="24"/>
          <w:lang w:eastAsia="ru-RU"/>
        </w:rPr>
        <w:t xml:space="preserve">    </w:t>
      </w:r>
      <w:r w:rsidRPr="005B13DE">
        <w:rPr>
          <w:rFonts w:ascii="Times New Roman" w:eastAsia="Times New Roman" w:hAnsi="Times New Roman" w:cs="Times New Roman"/>
          <w:sz w:val="24"/>
          <w:szCs w:val="24"/>
          <w:lang w:eastAsia="ru-RU"/>
        </w:rPr>
        <w:t xml:space="preserve">  </w:t>
      </w:r>
      <w:r w:rsidR="005B13DE" w:rsidRPr="005B13DE">
        <w:rPr>
          <w:rFonts w:ascii="Times New Roman" w:eastAsia="Times New Roman" w:hAnsi="Times New Roman" w:cs="Times New Roman"/>
          <w:sz w:val="24"/>
          <w:szCs w:val="24"/>
          <w:lang w:eastAsia="ru-RU"/>
        </w:rPr>
        <w:t>22</w:t>
      </w:r>
      <w:r w:rsidRPr="005B13DE">
        <w:rPr>
          <w:rFonts w:ascii="Times New Roman" w:eastAsia="Times New Roman" w:hAnsi="Times New Roman" w:cs="Times New Roman"/>
          <w:sz w:val="24"/>
          <w:szCs w:val="24"/>
          <w:lang w:eastAsia="ru-RU"/>
        </w:rPr>
        <w:t>.</w:t>
      </w:r>
      <w:r w:rsidR="008043CE" w:rsidRPr="005B13DE">
        <w:rPr>
          <w:rFonts w:ascii="Times New Roman" w:eastAsia="Times New Roman" w:hAnsi="Times New Roman" w:cs="Times New Roman"/>
          <w:sz w:val="24"/>
          <w:szCs w:val="24"/>
          <w:lang w:eastAsia="ru-RU"/>
        </w:rPr>
        <w:t>12</w:t>
      </w:r>
      <w:r w:rsidRPr="005B13DE">
        <w:rPr>
          <w:rFonts w:ascii="Times New Roman" w:eastAsia="Times New Roman" w:hAnsi="Times New Roman" w:cs="Times New Roman"/>
          <w:sz w:val="24"/>
          <w:szCs w:val="24"/>
          <w:lang w:eastAsia="ru-RU"/>
        </w:rPr>
        <w:t>.20</w:t>
      </w:r>
      <w:r w:rsidR="003A1BA8" w:rsidRPr="005B13DE">
        <w:rPr>
          <w:rFonts w:ascii="Times New Roman" w:eastAsia="Times New Roman" w:hAnsi="Times New Roman" w:cs="Times New Roman"/>
          <w:sz w:val="24"/>
          <w:szCs w:val="24"/>
          <w:lang w:eastAsia="ru-RU"/>
        </w:rPr>
        <w:t>20</w:t>
      </w:r>
    </w:p>
    <w:p w:rsidR="003B5D40" w:rsidRPr="005B13DE" w:rsidRDefault="003B5D40" w:rsidP="003B5D40">
      <w:pPr>
        <w:tabs>
          <w:tab w:val="left" w:pos="851"/>
        </w:tabs>
        <w:suppressAutoHyphens/>
        <w:spacing w:after="0" w:line="240" w:lineRule="auto"/>
        <w:jc w:val="both"/>
        <w:rPr>
          <w:rFonts w:ascii="Times New Roman" w:eastAsia="Times New Roman" w:hAnsi="Times New Roman" w:cs="Times New Roman"/>
          <w:b/>
          <w:sz w:val="24"/>
          <w:szCs w:val="24"/>
          <w:lang w:eastAsia="ru-RU"/>
        </w:rPr>
      </w:pPr>
    </w:p>
    <w:p w:rsidR="003B5D40" w:rsidRPr="00223075" w:rsidRDefault="003B5D40" w:rsidP="006C0E5D">
      <w:pPr>
        <w:pStyle w:val="1"/>
        <w:numPr>
          <w:ilvl w:val="0"/>
          <w:numId w:val="37"/>
        </w:numPr>
        <w:spacing w:before="0" w:line="240" w:lineRule="auto"/>
        <w:jc w:val="both"/>
        <w:rPr>
          <w:rFonts w:ascii="Times New Roman" w:eastAsia="Times New Roman" w:hAnsi="Times New Roman" w:cs="Times New Roman"/>
          <w:color w:val="auto"/>
          <w:sz w:val="24"/>
          <w:szCs w:val="24"/>
          <w:lang w:eastAsia="ar-SA"/>
        </w:rPr>
      </w:pPr>
      <w:r w:rsidRPr="00223075">
        <w:rPr>
          <w:rFonts w:ascii="Times New Roman" w:eastAsia="Times New Roman" w:hAnsi="Times New Roman" w:cs="Times New Roman"/>
          <w:color w:val="auto"/>
          <w:sz w:val="24"/>
          <w:szCs w:val="24"/>
          <w:lang w:eastAsia="ar-SA"/>
        </w:rPr>
        <w:t>Предмет запроса предложений в электронной форме:</w:t>
      </w:r>
    </w:p>
    <w:p w:rsidR="0003761C" w:rsidRPr="00223075" w:rsidRDefault="003B5D40" w:rsidP="00D1542B">
      <w:pPr>
        <w:spacing w:after="0" w:line="240" w:lineRule="auto"/>
        <w:ind w:firstLine="709"/>
        <w:jc w:val="both"/>
        <w:rPr>
          <w:rFonts w:ascii="Times New Roman" w:eastAsia="Calibri" w:hAnsi="Times New Roman" w:cs="Times New Roman"/>
          <w:sz w:val="24"/>
          <w:szCs w:val="24"/>
        </w:rPr>
      </w:pPr>
      <w:bookmarkStart w:id="0" w:name="_Toc479941658"/>
      <w:bookmarkStart w:id="1" w:name="_Toc479941709"/>
      <w:bookmarkStart w:id="2" w:name="_Toc480200625"/>
      <w:bookmarkStart w:id="3" w:name="_Hlk511818642"/>
      <w:bookmarkStart w:id="4" w:name="_Hlk14788011"/>
      <w:r w:rsidRPr="00223075">
        <w:rPr>
          <w:rFonts w:ascii="Times New Roman" w:hAnsi="Times New Roman" w:cs="Times New Roman"/>
          <w:b/>
          <w:bCs/>
          <w:sz w:val="24"/>
          <w:szCs w:val="24"/>
        </w:rPr>
        <w:t>1.1. Предмет договора</w:t>
      </w:r>
      <w:r w:rsidRPr="00223075">
        <w:rPr>
          <w:rFonts w:ascii="Times New Roman" w:hAnsi="Times New Roman" w:cs="Times New Roman"/>
          <w:bCs/>
          <w:sz w:val="24"/>
          <w:szCs w:val="24"/>
        </w:rPr>
        <w:t xml:space="preserve">: </w:t>
      </w:r>
      <w:bookmarkStart w:id="5" w:name="_Toc479941659"/>
      <w:bookmarkStart w:id="6" w:name="_Toc479941710"/>
      <w:bookmarkStart w:id="7" w:name="_Toc480200626"/>
      <w:bookmarkEnd w:id="0"/>
      <w:bookmarkEnd w:id="1"/>
      <w:bookmarkEnd w:id="2"/>
      <w:bookmarkEnd w:id="3"/>
      <w:r w:rsidR="00223075" w:rsidRPr="00223075">
        <w:rPr>
          <w:rFonts w:ascii="Times New Roman" w:eastAsia="Calibri" w:hAnsi="Times New Roman" w:cs="Times New Roman"/>
          <w:sz w:val="24"/>
          <w:szCs w:val="24"/>
        </w:rPr>
        <w:t>уборов головных защитных и средств защиты прочих</w:t>
      </w:r>
      <w:r w:rsidR="0003761C" w:rsidRPr="00223075">
        <w:rPr>
          <w:rFonts w:ascii="Times New Roman" w:eastAsia="Calibri" w:hAnsi="Times New Roman" w:cs="Times New Roman"/>
          <w:sz w:val="24"/>
          <w:szCs w:val="24"/>
        </w:rPr>
        <w:t xml:space="preserve"> (далее – Товар).</w:t>
      </w:r>
    </w:p>
    <w:p w:rsidR="0003761C" w:rsidRPr="00223075" w:rsidRDefault="00D1542B" w:rsidP="0003761C">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223075">
        <w:rPr>
          <w:rFonts w:ascii="Times New Roman" w:eastAsia="Calibri" w:hAnsi="Times New Roman" w:cs="Times New Roman"/>
          <w:b/>
          <w:bCs/>
          <w:sz w:val="24"/>
          <w:szCs w:val="24"/>
          <w:lang w:eastAsia="ru-RU"/>
        </w:rPr>
        <w:t xml:space="preserve">1.2. </w:t>
      </w:r>
      <w:bookmarkStart w:id="8" w:name="_Toc479941660"/>
      <w:bookmarkStart w:id="9" w:name="_Toc479941711"/>
      <w:bookmarkStart w:id="10" w:name="_Toc480200627"/>
      <w:bookmarkEnd w:id="5"/>
      <w:bookmarkEnd w:id="6"/>
      <w:bookmarkEnd w:id="7"/>
      <w:r w:rsidRPr="00223075">
        <w:rPr>
          <w:rFonts w:ascii="Times New Roman" w:eastAsia="Calibri" w:hAnsi="Times New Roman" w:cs="Times New Roman"/>
          <w:b/>
          <w:bCs/>
          <w:sz w:val="24"/>
          <w:szCs w:val="24"/>
          <w:lang w:eastAsia="ru-RU"/>
        </w:rPr>
        <w:t xml:space="preserve">Общее </w:t>
      </w:r>
      <w:r w:rsidR="0003761C" w:rsidRPr="00223075">
        <w:rPr>
          <w:rFonts w:ascii="Times New Roman" w:eastAsia="Times New Roman" w:hAnsi="Times New Roman" w:cs="Times New Roman"/>
          <w:b/>
          <w:bCs/>
          <w:sz w:val="24"/>
          <w:szCs w:val="24"/>
          <w:lang w:eastAsia="ru-RU"/>
        </w:rPr>
        <w:t>количество поставляемого Товара:</w:t>
      </w:r>
      <w:r w:rsidR="0003761C" w:rsidRPr="00223075">
        <w:rPr>
          <w:rFonts w:ascii="Times New Roman" w:eastAsia="Times New Roman" w:hAnsi="Times New Roman" w:cs="Times New Roman"/>
          <w:bCs/>
          <w:sz w:val="24"/>
          <w:szCs w:val="24"/>
          <w:lang w:eastAsia="ru-RU"/>
        </w:rPr>
        <w:t xml:space="preserve"> Механизм определения количества поставляемого Товара: поставка Товара будет осуществляться по заявкам Покупателя, в которых будет конкретизироваться количество закупаемого Товара. При этом количество Товара определяется, исходя из цены договора и цены за единицу Товара.</w:t>
      </w:r>
    </w:p>
    <w:bookmarkEnd w:id="8"/>
    <w:bookmarkEnd w:id="9"/>
    <w:bookmarkEnd w:id="10"/>
    <w:p w:rsidR="008043CE" w:rsidRPr="00223075" w:rsidRDefault="0003761C" w:rsidP="008043CE">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223075">
        <w:rPr>
          <w:rFonts w:ascii="Times New Roman" w:eastAsia="Calibri" w:hAnsi="Times New Roman" w:cs="Times New Roman"/>
          <w:b/>
          <w:sz w:val="24"/>
          <w:szCs w:val="24"/>
          <w:lang w:eastAsia="ru-RU"/>
        </w:rPr>
        <w:t xml:space="preserve">1.3. </w:t>
      </w:r>
      <w:r w:rsidRPr="00223075">
        <w:rPr>
          <w:rFonts w:ascii="Times New Roman" w:eastAsia="Times New Roman" w:hAnsi="Times New Roman" w:cs="Times New Roman"/>
          <w:b/>
          <w:bCs/>
          <w:sz w:val="24"/>
          <w:szCs w:val="24"/>
          <w:lang w:eastAsia="ru-RU"/>
        </w:rPr>
        <w:t>Начальная (максимальная) цена за единицу Товара (итого по всем позициям):</w:t>
      </w:r>
      <w:r w:rsidRPr="00223075">
        <w:rPr>
          <w:rFonts w:ascii="Times New Roman" w:eastAsia="Times New Roman" w:hAnsi="Times New Roman" w:cs="Times New Roman"/>
          <w:bCs/>
          <w:sz w:val="24"/>
          <w:szCs w:val="24"/>
          <w:lang w:eastAsia="ru-RU"/>
        </w:rPr>
        <w:t xml:space="preserve"> </w:t>
      </w:r>
    </w:p>
    <w:p w:rsidR="00223075" w:rsidRPr="00223075" w:rsidRDefault="00223075" w:rsidP="00223075">
      <w:pPr>
        <w:tabs>
          <w:tab w:val="left" w:pos="993"/>
        </w:tabs>
        <w:spacing w:after="0" w:line="240" w:lineRule="auto"/>
        <w:jc w:val="both"/>
        <w:rPr>
          <w:rFonts w:ascii="Times New Roman" w:eastAsia="Times New Roman" w:hAnsi="Times New Roman"/>
          <w:bCs/>
          <w:sz w:val="24"/>
          <w:szCs w:val="24"/>
          <w:lang w:eastAsia="ru-RU"/>
        </w:rPr>
      </w:pPr>
      <w:r w:rsidRPr="00223075">
        <w:rPr>
          <w:rFonts w:ascii="Times New Roman" w:eastAsia="Times New Roman" w:hAnsi="Times New Roman"/>
          <w:bCs/>
          <w:sz w:val="24"/>
          <w:szCs w:val="24"/>
          <w:lang w:eastAsia="ru-RU"/>
        </w:rPr>
        <w:t>253 302 (Двести пятьдесят три тысячи триста два) рубля 19 копеек, включая НДС.</w:t>
      </w:r>
    </w:p>
    <w:p w:rsidR="008043CE" w:rsidRPr="00223075" w:rsidRDefault="00223075" w:rsidP="00223075">
      <w:pPr>
        <w:tabs>
          <w:tab w:val="left" w:pos="993"/>
        </w:tabs>
        <w:spacing w:after="0" w:line="240" w:lineRule="auto"/>
        <w:jc w:val="both"/>
        <w:rPr>
          <w:rFonts w:ascii="Times New Roman" w:eastAsia="Times New Roman" w:hAnsi="Times New Roman"/>
          <w:bCs/>
          <w:sz w:val="24"/>
          <w:szCs w:val="24"/>
          <w:lang w:eastAsia="ru-RU"/>
        </w:rPr>
      </w:pPr>
      <w:r w:rsidRPr="00223075">
        <w:rPr>
          <w:rFonts w:ascii="Times New Roman" w:eastAsia="Times New Roman" w:hAnsi="Times New Roman"/>
          <w:bCs/>
          <w:sz w:val="24"/>
          <w:szCs w:val="24"/>
          <w:lang w:eastAsia="ru-RU"/>
        </w:rPr>
        <w:t xml:space="preserve">            </w:t>
      </w:r>
      <w:r w:rsidR="008043CE" w:rsidRPr="00223075">
        <w:rPr>
          <w:rFonts w:ascii="Times New Roman" w:eastAsia="Times New Roman" w:hAnsi="Times New Roman"/>
          <w:bCs/>
          <w:sz w:val="24"/>
          <w:szCs w:val="24"/>
          <w:lang w:eastAsia="ru-RU"/>
        </w:rPr>
        <w:t xml:space="preserve">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 </w:t>
      </w:r>
    </w:p>
    <w:p w:rsidR="00223075" w:rsidRPr="00223075" w:rsidRDefault="008043CE" w:rsidP="008043CE">
      <w:pPr>
        <w:tabs>
          <w:tab w:val="left" w:pos="993"/>
        </w:tabs>
        <w:spacing w:after="0" w:line="240" w:lineRule="auto"/>
        <w:ind w:firstLine="709"/>
        <w:jc w:val="both"/>
        <w:rPr>
          <w:rFonts w:ascii="Times New Roman" w:eastAsia="Times New Roman" w:hAnsi="Times New Roman"/>
          <w:bCs/>
          <w:sz w:val="24"/>
          <w:szCs w:val="24"/>
          <w:lang w:eastAsia="ru-RU"/>
        </w:rPr>
      </w:pPr>
      <w:r w:rsidRPr="00223075">
        <w:rPr>
          <w:rFonts w:ascii="Times New Roman" w:eastAsia="Times New Roman" w:hAnsi="Times New Roman"/>
          <w:bCs/>
          <w:sz w:val="24"/>
          <w:szCs w:val="24"/>
          <w:lang w:eastAsia="ru-RU"/>
        </w:rPr>
        <w:t xml:space="preserve">Цена договора составляет </w:t>
      </w:r>
      <w:bookmarkStart w:id="11" w:name="_Hlk33617718"/>
      <w:r w:rsidRPr="00223075">
        <w:rPr>
          <w:rFonts w:ascii="Times New Roman" w:eastAsia="Times New Roman" w:hAnsi="Times New Roman"/>
          <w:bCs/>
          <w:sz w:val="24"/>
          <w:szCs w:val="24"/>
          <w:lang w:eastAsia="ru-RU"/>
        </w:rPr>
        <w:t xml:space="preserve">не более </w:t>
      </w:r>
      <w:bookmarkEnd w:id="11"/>
      <w:r w:rsidR="00223075" w:rsidRPr="00223075">
        <w:rPr>
          <w:rFonts w:ascii="Times New Roman" w:eastAsia="Times New Roman" w:hAnsi="Times New Roman"/>
          <w:bCs/>
          <w:sz w:val="24"/>
          <w:szCs w:val="24"/>
          <w:lang w:eastAsia="ru-RU"/>
        </w:rPr>
        <w:t>10 630 000 (Десяти миллионов шестьсот тридцати тысяч) рублей 00 копеек, включая НДС.</w:t>
      </w:r>
    </w:p>
    <w:p w:rsidR="00223075" w:rsidRPr="00223075" w:rsidRDefault="0003761C" w:rsidP="00223075">
      <w:pPr>
        <w:spacing w:after="0" w:line="240" w:lineRule="auto"/>
        <w:ind w:firstLine="709"/>
        <w:jc w:val="both"/>
        <w:rPr>
          <w:rFonts w:ascii="Times New Roman" w:eastAsia="Times New Roman" w:hAnsi="Times New Roman"/>
          <w:bCs/>
          <w:sz w:val="24"/>
          <w:szCs w:val="24"/>
          <w:lang w:eastAsia="ru-RU"/>
        </w:rPr>
      </w:pPr>
      <w:r w:rsidRPr="00223075">
        <w:rPr>
          <w:rFonts w:ascii="Times New Roman" w:eastAsia="Times New Roman" w:hAnsi="Times New Roman" w:cs="Times New Roman"/>
          <w:b/>
          <w:bCs/>
          <w:sz w:val="24"/>
          <w:szCs w:val="24"/>
          <w:lang w:eastAsia="ru-RU"/>
        </w:rPr>
        <w:t xml:space="preserve">1.4. Срок поставки Товара: </w:t>
      </w:r>
      <w:r w:rsidR="00223075" w:rsidRPr="00223075">
        <w:rPr>
          <w:rFonts w:ascii="Times New Roman" w:eastAsia="Times New Roman" w:hAnsi="Times New Roman"/>
          <w:bCs/>
          <w:sz w:val="24"/>
          <w:szCs w:val="24"/>
          <w:lang w:eastAsia="ru-RU"/>
        </w:rPr>
        <w:t>в течение 60 (Шестидесяти) календарных дней с момента подачи заявки Покупателем. Заявки направляются по 08.10.2021 включительно.</w:t>
      </w:r>
    </w:p>
    <w:p w:rsidR="0003761C" w:rsidRPr="00223075" w:rsidRDefault="0003761C" w:rsidP="00223075">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223075">
        <w:rPr>
          <w:rFonts w:ascii="Times New Roman" w:eastAsia="Times New Roman" w:hAnsi="Times New Roman" w:cs="Times New Roman"/>
          <w:b/>
          <w:bCs/>
          <w:sz w:val="24"/>
          <w:szCs w:val="24"/>
          <w:lang w:eastAsia="ru-RU"/>
        </w:rPr>
        <w:t xml:space="preserve">1.5. Место поставки Товара: </w:t>
      </w:r>
      <w:r w:rsidRPr="00223075">
        <w:rPr>
          <w:rFonts w:ascii="Times New Roman" w:eastAsia="Times New Roman" w:hAnsi="Times New Roman" w:cs="Times New Roman"/>
          <w:bCs/>
          <w:sz w:val="24"/>
          <w:szCs w:val="24"/>
          <w:lang w:eastAsia="ru-RU"/>
        </w:rPr>
        <w:t>г. Мурманск, ул. Промышленная, д. 15.</w:t>
      </w:r>
    </w:p>
    <w:p w:rsidR="0003761C" w:rsidRPr="00047265" w:rsidRDefault="0003761C" w:rsidP="0003761C">
      <w:pPr>
        <w:spacing w:after="0" w:line="240" w:lineRule="auto"/>
        <w:ind w:firstLine="709"/>
        <w:jc w:val="both"/>
        <w:rPr>
          <w:rFonts w:ascii="Times New Roman" w:eastAsia="Times New Roman" w:hAnsi="Times New Roman" w:cs="Times New Roman"/>
          <w:b/>
          <w:bCs/>
          <w:sz w:val="24"/>
          <w:szCs w:val="24"/>
          <w:lang w:eastAsia="ru-RU"/>
        </w:rPr>
      </w:pPr>
      <w:bookmarkStart w:id="12" w:name="_Hlk535409011"/>
      <w:r w:rsidRPr="00047265">
        <w:rPr>
          <w:rFonts w:ascii="Times New Roman" w:eastAsia="Times New Roman" w:hAnsi="Times New Roman" w:cs="Times New Roman"/>
          <w:b/>
          <w:bCs/>
          <w:sz w:val="24"/>
          <w:szCs w:val="24"/>
          <w:lang w:eastAsia="ru-RU"/>
        </w:rPr>
        <w:t>1.6. Особые условия:</w:t>
      </w:r>
    </w:p>
    <w:p w:rsidR="00223075" w:rsidRDefault="00223075" w:rsidP="00223075">
      <w:pPr>
        <w:spacing w:after="0" w:line="240" w:lineRule="auto"/>
        <w:ind w:firstLine="709"/>
        <w:jc w:val="both"/>
        <w:rPr>
          <w:rFonts w:ascii="Times New Roman" w:eastAsia="Times New Roman" w:hAnsi="Times New Roman"/>
          <w:bCs/>
          <w:color w:val="000000"/>
          <w:sz w:val="24"/>
          <w:szCs w:val="24"/>
          <w:lang w:eastAsia="ru-RU"/>
        </w:rPr>
      </w:pPr>
      <w:r w:rsidRPr="000F1DB5">
        <w:rPr>
          <w:rFonts w:ascii="Times New Roman" w:eastAsia="Times New Roman" w:hAnsi="Times New Roman"/>
          <w:bCs/>
          <w:color w:val="000000"/>
          <w:sz w:val="24"/>
          <w:szCs w:val="24"/>
          <w:lang w:eastAsia="ru-RU"/>
        </w:rPr>
        <w:t xml:space="preserve">Поставка осуществляется по заявкам Покупателя, не заказанный Товар не поставляется, не принимается и не оплачивается Покупателем. В случае, если в течение срока действия Договора от Покупателя не поступит заявок на поставку всего объема Товара, указанного п.п.1.4.2. проекта Договора, или на поставку части количества Товара, определенного согласно п.п.1.4.2.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 В таком случае Поставщик </w:t>
      </w:r>
      <w:r w:rsidRPr="000F1DB5">
        <w:rPr>
          <w:rFonts w:ascii="Times New Roman" w:eastAsia="Times New Roman" w:hAnsi="Times New Roman"/>
          <w:bCs/>
          <w:color w:val="000000"/>
          <w:sz w:val="24"/>
          <w:szCs w:val="24"/>
          <w:lang w:eastAsia="ru-RU"/>
        </w:rPr>
        <w:lastRenderedPageBreak/>
        <w:t>не вправе требовать, а Покупатель не обязан возмещать Поставщику какие-либо расходы и/или убытки (в том числе упущенную выгоду).</w:t>
      </w:r>
    </w:p>
    <w:p w:rsidR="00223075" w:rsidRPr="005B3534" w:rsidRDefault="00223075" w:rsidP="00223075">
      <w:pPr>
        <w:spacing w:after="0" w:line="240" w:lineRule="auto"/>
        <w:ind w:firstLine="709"/>
        <w:jc w:val="both"/>
        <w:rPr>
          <w:rFonts w:ascii="Times New Roman" w:eastAsia="Times New Roman" w:hAnsi="Times New Roman"/>
          <w:bCs/>
          <w:color w:val="000000"/>
          <w:sz w:val="24"/>
          <w:szCs w:val="24"/>
          <w:lang w:eastAsia="ru-RU"/>
        </w:rPr>
      </w:pPr>
      <w:r w:rsidRPr="005B3534">
        <w:rPr>
          <w:rFonts w:ascii="Times New Roman" w:eastAsia="Times New Roman" w:hAnsi="Times New Roman"/>
          <w:bCs/>
          <w:color w:val="000000"/>
          <w:sz w:val="24"/>
          <w:szCs w:val="24"/>
          <w:lang w:eastAsia="ru-RU"/>
        </w:rPr>
        <w:t>-</w:t>
      </w:r>
      <w:r w:rsidRPr="005B3534">
        <w:rPr>
          <w:rFonts w:ascii="Times New Roman" w:eastAsia="Times New Roman" w:hAnsi="Times New Roman"/>
          <w:bCs/>
          <w:color w:val="000000"/>
          <w:sz w:val="24"/>
          <w:szCs w:val="24"/>
          <w:lang w:eastAsia="ru-RU"/>
        </w:rPr>
        <w:tab/>
        <w:t>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В случае наличия брака более 10% - вся партия бракуется и возвращается Поставщику за его счет.</w:t>
      </w:r>
    </w:p>
    <w:p w:rsidR="00223075" w:rsidRPr="005B3534" w:rsidRDefault="00223075" w:rsidP="00223075">
      <w:pPr>
        <w:spacing w:after="0" w:line="240" w:lineRule="auto"/>
        <w:ind w:firstLine="709"/>
        <w:jc w:val="both"/>
        <w:rPr>
          <w:rFonts w:ascii="Times New Roman" w:eastAsia="Times New Roman" w:hAnsi="Times New Roman"/>
          <w:bCs/>
          <w:color w:val="000000"/>
          <w:sz w:val="24"/>
          <w:szCs w:val="24"/>
          <w:lang w:eastAsia="ru-RU"/>
        </w:rPr>
      </w:pPr>
      <w:r w:rsidRPr="005B3534">
        <w:rPr>
          <w:rFonts w:ascii="Times New Roman" w:eastAsia="Times New Roman" w:hAnsi="Times New Roman"/>
          <w:bCs/>
          <w:color w:val="000000"/>
          <w:sz w:val="24"/>
          <w:szCs w:val="24"/>
          <w:lang w:eastAsia="ru-RU"/>
        </w:rPr>
        <w:t>- Товар должен соответствовать техническому регламенту Таможенного союза «О безопасности средств индивидуальной защиты» (ТР ТС 019/2011), утвержденному Решением Комиссии Таможенного союза от 9 декабря 2011 г. № 878.</w:t>
      </w:r>
    </w:p>
    <w:p w:rsidR="00223075" w:rsidRPr="005B3534" w:rsidRDefault="00223075" w:rsidP="00223075">
      <w:pPr>
        <w:spacing w:after="0" w:line="240" w:lineRule="auto"/>
        <w:ind w:firstLine="709"/>
        <w:jc w:val="both"/>
        <w:rPr>
          <w:rFonts w:ascii="Times New Roman" w:eastAsia="Times New Roman" w:hAnsi="Times New Roman"/>
          <w:bCs/>
          <w:color w:val="000000"/>
          <w:sz w:val="24"/>
          <w:szCs w:val="24"/>
          <w:lang w:eastAsia="ru-RU"/>
        </w:rPr>
      </w:pPr>
      <w:r w:rsidRPr="005B3534">
        <w:rPr>
          <w:rFonts w:ascii="Times New Roman" w:eastAsia="Times New Roman" w:hAnsi="Times New Roman"/>
          <w:bCs/>
          <w:color w:val="000000"/>
          <w:sz w:val="24"/>
          <w:szCs w:val="24"/>
          <w:lang w:eastAsia="ru-RU"/>
        </w:rPr>
        <w:t>-</w:t>
      </w:r>
      <w:r w:rsidRPr="005B3534">
        <w:rPr>
          <w:rFonts w:ascii="Times New Roman" w:eastAsia="Times New Roman" w:hAnsi="Times New Roman"/>
          <w:bCs/>
          <w:color w:val="000000"/>
          <w:sz w:val="24"/>
          <w:szCs w:val="24"/>
          <w:lang w:eastAsia="ru-RU"/>
        </w:rPr>
        <w:tab/>
        <w:t>Производители, указанные в паспортах, сертификатах и СЭЗ, должны соответствовать производителям, указанным на маркировке соответствующего Товара.</w:t>
      </w:r>
    </w:p>
    <w:p w:rsidR="00223075" w:rsidRPr="000F1DB5" w:rsidRDefault="00223075" w:rsidP="00223075">
      <w:pPr>
        <w:spacing w:after="0" w:line="240" w:lineRule="auto"/>
        <w:ind w:firstLine="709"/>
        <w:jc w:val="both"/>
        <w:rPr>
          <w:rFonts w:ascii="Times New Roman" w:eastAsia="Times New Roman" w:hAnsi="Times New Roman"/>
          <w:bCs/>
          <w:color w:val="000000"/>
          <w:sz w:val="24"/>
          <w:szCs w:val="24"/>
          <w:lang w:eastAsia="ru-RU"/>
        </w:rPr>
      </w:pPr>
      <w:r w:rsidRPr="005B3534">
        <w:rPr>
          <w:rFonts w:ascii="Times New Roman" w:eastAsia="Times New Roman" w:hAnsi="Times New Roman"/>
          <w:bCs/>
          <w:color w:val="000000"/>
          <w:sz w:val="24"/>
          <w:szCs w:val="24"/>
          <w:lang w:eastAsia="ru-RU"/>
        </w:rPr>
        <w:t>-</w:t>
      </w:r>
      <w:r w:rsidRPr="005B3534">
        <w:rPr>
          <w:rFonts w:ascii="Times New Roman" w:eastAsia="Times New Roman" w:hAnsi="Times New Roman"/>
          <w:bCs/>
          <w:color w:val="000000"/>
          <w:sz w:val="24"/>
          <w:szCs w:val="24"/>
          <w:lang w:eastAsia="ru-RU"/>
        </w:rPr>
        <w:tab/>
      </w:r>
      <w:r w:rsidRPr="000F1DB5">
        <w:rPr>
          <w:rFonts w:ascii="Times New Roman" w:eastAsia="Times New Roman" w:hAnsi="Times New Roman"/>
          <w:bCs/>
          <w:color w:val="000000"/>
          <w:sz w:val="24"/>
          <w:szCs w:val="24"/>
          <w:lang w:eastAsia="ru-RU"/>
        </w:rPr>
        <w:t>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а также отгрузочных и расчетных документов: оригинал транспортной накладной, оригинал товарной накладной, оригинал счета фактуры (в случае использования контрагентом универсального передаточного документа, указывается: оригинал универсального передаточного документа</w:t>
      </w:r>
      <w:r>
        <w:rPr>
          <w:rFonts w:ascii="Times New Roman" w:eastAsia="Times New Roman" w:hAnsi="Times New Roman"/>
          <w:bCs/>
          <w:color w:val="000000"/>
          <w:sz w:val="24"/>
          <w:szCs w:val="24"/>
          <w:lang w:eastAsia="ru-RU"/>
        </w:rPr>
        <w:t>)</w:t>
      </w:r>
      <w:r w:rsidRPr="000F1DB5">
        <w:rPr>
          <w:rFonts w:ascii="Times New Roman" w:eastAsia="Times New Roman" w:hAnsi="Times New Roman"/>
          <w:bCs/>
          <w:color w:val="000000"/>
          <w:sz w:val="24"/>
          <w:szCs w:val="24"/>
          <w:lang w:eastAsia="ru-RU"/>
        </w:rPr>
        <w:t>.</w:t>
      </w:r>
    </w:p>
    <w:p w:rsidR="00223075" w:rsidRDefault="00223075" w:rsidP="00223075">
      <w:pPr>
        <w:spacing w:after="0" w:line="240" w:lineRule="auto"/>
        <w:ind w:firstLine="709"/>
        <w:jc w:val="both"/>
        <w:rPr>
          <w:rFonts w:ascii="Times New Roman" w:eastAsia="Times New Roman" w:hAnsi="Times New Roman"/>
          <w:bCs/>
          <w:color w:val="000000"/>
          <w:sz w:val="24"/>
          <w:szCs w:val="24"/>
          <w:lang w:eastAsia="ru-RU"/>
        </w:rPr>
      </w:pPr>
      <w:r w:rsidRPr="000F1DB5">
        <w:rPr>
          <w:rFonts w:ascii="Times New Roman" w:eastAsia="Times New Roman" w:hAnsi="Times New Roman"/>
          <w:bCs/>
          <w:color w:val="000000"/>
          <w:sz w:val="24"/>
          <w:szCs w:val="24"/>
          <w:lang w:eastAsia="ru-RU"/>
        </w:rPr>
        <w:t>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w:t>
      </w:r>
    </w:p>
    <w:p w:rsidR="00223075" w:rsidRPr="005B3534" w:rsidRDefault="00223075" w:rsidP="00223075">
      <w:pPr>
        <w:spacing w:after="0" w:line="240" w:lineRule="auto"/>
        <w:ind w:firstLine="709"/>
        <w:jc w:val="both"/>
        <w:rPr>
          <w:rFonts w:ascii="Times New Roman" w:eastAsia="Times New Roman" w:hAnsi="Times New Roman"/>
          <w:bCs/>
          <w:color w:val="000000"/>
          <w:sz w:val="24"/>
          <w:szCs w:val="24"/>
          <w:lang w:eastAsia="ru-RU"/>
        </w:rPr>
      </w:pPr>
      <w:r w:rsidRPr="005B3534">
        <w:rPr>
          <w:rFonts w:ascii="Times New Roman" w:eastAsia="Times New Roman" w:hAnsi="Times New Roman"/>
          <w:bCs/>
          <w:color w:val="000000"/>
          <w:sz w:val="24"/>
          <w:szCs w:val="24"/>
          <w:lang w:eastAsia="ru-RU"/>
        </w:rPr>
        <w:t>-</w:t>
      </w:r>
      <w:r w:rsidRPr="005B3534">
        <w:rPr>
          <w:rFonts w:ascii="Times New Roman" w:eastAsia="Times New Roman" w:hAnsi="Times New Roman"/>
          <w:bCs/>
          <w:color w:val="000000"/>
          <w:sz w:val="24"/>
          <w:szCs w:val="24"/>
          <w:lang w:eastAsia="ru-RU"/>
        </w:rPr>
        <w:tab/>
        <w:t>Доставка осуществляется в рабочие дни с 8-00 до 12-00ч и с 13-00 до 16-00ч.</w:t>
      </w:r>
    </w:p>
    <w:p w:rsidR="00223075" w:rsidRPr="005B3534" w:rsidRDefault="00223075" w:rsidP="00223075">
      <w:pPr>
        <w:spacing w:after="0" w:line="240" w:lineRule="auto"/>
        <w:ind w:firstLine="709"/>
        <w:jc w:val="both"/>
        <w:rPr>
          <w:rFonts w:ascii="Times New Roman" w:eastAsia="Times New Roman" w:hAnsi="Times New Roman"/>
          <w:bCs/>
          <w:color w:val="000000"/>
          <w:sz w:val="24"/>
          <w:szCs w:val="24"/>
          <w:lang w:eastAsia="ru-RU"/>
        </w:rPr>
      </w:pPr>
      <w:r w:rsidRPr="005B3534">
        <w:rPr>
          <w:rFonts w:ascii="Times New Roman" w:eastAsia="Times New Roman" w:hAnsi="Times New Roman"/>
          <w:bCs/>
          <w:color w:val="000000"/>
          <w:sz w:val="24"/>
          <w:szCs w:val="24"/>
          <w:lang w:eastAsia="ru-RU"/>
        </w:rPr>
        <w:t>-</w:t>
      </w:r>
      <w:r w:rsidRPr="005B3534">
        <w:rPr>
          <w:rFonts w:ascii="Times New Roman" w:eastAsia="Times New Roman" w:hAnsi="Times New Roman"/>
          <w:bCs/>
          <w:color w:val="000000"/>
          <w:sz w:val="24"/>
          <w:szCs w:val="24"/>
          <w:lang w:eastAsia="ru-RU"/>
        </w:rPr>
        <w:tab/>
        <w:t xml:space="preserve">При передаче Товара Поставщик также </w:t>
      </w:r>
      <w:r>
        <w:rPr>
          <w:rFonts w:ascii="Times New Roman" w:eastAsia="Times New Roman" w:hAnsi="Times New Roman"/>
          <w:bCs/>
          <w:color w:val="000000"/>
          <w:sz w:val="24"/>
          <w:szCs w:val="24"/>
          <w:lang w:eastAsia="ru-RU"/>
        </w:rPr>
        <w:t xml:space="preserve">передает Покупателю сертификаты и паспорта </w:t>
      </w:r>
      <w:r w:rsidRPr="005B3534">
        <w:rPr>
          <w:rFonts w:ascii="Times New Roman" w:eastAsia="Times New Roman" w:hAnsi="Times New Roman"/>
          <w:bCs/>
          <w:color w:val="000000"/>
          <w:sz w:val="24"/>
          <w:szCs w:val="24"/>
          <w:lang w:eastAsia="ru-RU"/>
        </w:rPr>
        <w:t>на Товар.</w:t>
      </w:r>
    </w:p>
    <w:p w:rsidR="00223075" w:rsidRPr="005B3534" w:rsidRDefault="00223075" w:rsidP="00223075">
      <w:pPr>
        <w:spacing w:after="0" w:line="240" w:lineRule="auto"/>
        <w:ind w:firstLine="709"/>
        <w:jc w:val="both"/>
        <w:rPr>
          <w:rFonts w:ascii="Times New Roman" w:eastAsia="Times New Roman" w:hAnsi="Times New Roman"/>
          <w:bCs/>
          <w:color w:val="000000"/>
          <w:sz w:val="24"/>
          <w:szCs w:val="24"/>
          <w:lang w:eastAsia="ru-RU"/>
        </w:rPr>
      </w:pPr>
      <w:r w:rsidRPr="005B3534">
        <w:rPr>
          <w:rFonts w:ascii="Times New Roman" w:eastAsia="Times New Roman" w:hAnsi="Times New Roman"/>
          <w:bCs/>
          <w:color w:val="000000"/>
          <w:sz w:val="24"/>
          <w:szCs w:val="24"/>
          <w:lang w:eastAsia="ru-RU"/>
        </w:rPr>
        <w:t>-</w:t>
      </w:r>
      <w:r w:rsidRPr="005B3534">
        <w:rPr>
          <w:rFonts w:ascii="Times New Roman" w:eastAsia="Times New Roman" w:hAnsi="Times New Roman"/>
          <w:bCs/>
          <w:color w:val="000000"/>
          <w:sz w:val="24"/>
          <w:szCs w:val="24"/>
          <w:lang w:eastAsia="ru-RU"/>
        </w:rPr>
        <w:tab/>
        <w:t>Страна прои</w:t>
      </w:r>
      <w:r>
        <w:rPr>
          <w:rFonts w:ascii="Times New Roman" w:eastAsia="Times New Roman" w:hAnsi="Times New Roman"/>
          <w:bCs/>
          <w:color w:val="000000"/>
          <w:sz w:val="24"/>
          <w:szCs w:val="24"/>
          <w:lang w:eastAsia="ru-RU"/>
        </w:rPr>
        <w:t>схождения Товара указывается в П</w:t>
      </w:r>
      <w:r w:rsidRPr="005B3534">
        <w:rPr>
          <w:rFonts w:ascii="Times New Roman" w:eastAsia="Times New Roman" w:hAnsi="Times New Roman"/>
          <w:bCs/>
          <w:color w:val="000000"/>
          <w:sz w:val="24"/>
          <w:szCs w:val="24"/>
          <w:lang w:eastAsia="ru-RU"/>
        </w:rPr>
        <w:t>риложении 2 к проекту Договора.</w:t>
      </w:r>
    </w:p>
    <w:p w:rsidR="00223075" w:rsidRPr="005B3534" w:rsidRDefault="00223075" w:rsidP="00223075">
      <w:pPr>
        <w:spacing w:after="0" w:line="240" w:lineRule="auto"/>
        <w:ind w:firstLine="709"/>
        <w:jc w:val="both"/>
        <w:rPr>
          <w:rFonts w:ascii="Times New Roman" w:eastAsia="Times New Roman" w:hAnsi="Times New Roman"/>
          <w:bCs/>
          <w:color w:val="000000"/>
          <w:sz w:val="24"/>
          <w:szCs w:val="24"/>
          <w:lang w:eastAsia="ru-RU"/>
        </w:rPr>
      </w:pPr>
      <w:r w:rsidRPr="005B3534">
        <w:rPr>
          <w:rFonts w:ascii="Times New Roman" w:eastAsia="Times New Roman" w:hAnsi="Times New Roman"/>
          <w:bCs/>
          <w:color w:val="000000"/>
          <w:sz w:val="24"/>
          <w:szCs w:val="24"/>
          <w:lang w:eastAsia="ru-RU"/>
        </w:rPr>
        <w:t>-</w:t>
      </w:r>
      <w:r w:rsidRPr="005B3534">
        <w:rPr>
          <w:rFonts w:ascii="Times New Roman" w:eastAsia="Times New Roman" w:hAnsi="Times New Roman"/>
          <w:bCs/>
          <w:color w:val="000000"/>
          <w:sz w:val="24"/>
          <w:szCs w:val="24"/>
          <w:lang w:eastAsia="ru-RU"/>
        </w:rPr>
        <w:tab/>
        <w:t xml:space="preserve">Товар должен содержать маркировку, которая должна быть выражена в виде клейма или ярлыка, надежно прикрепленного к товару. На ярлыке должна содержаться информация следующего характера: наименование товара; страна-производитель; наименование бренда-производителя и его адрес; стандарты, которым соответствует изделие; размер и дата производства; логотип производителя; наименование модели и ее артикул. На клейме: товарный знак бренда-производителя; размеры изделия; адрес производителя и дополнительную информацию о нем; защитные свойства спецодежды. Вся информация, содержащаяся в маркировке, </w:t>
      </w:r>
      <w:r w:rsidRPr="005B3534">
        <w:rPr>
          <w:rFonts w:ascii="Times New Roman" w:eastAsia="Times New Roman" w:hAnsi="Times New Roman"/>
          <w:bCs/>
          <w:color w:val="000000"/>
          <w:sz w:val="24"/>
          <w:szCs w:val="24"/>
          <w:lang w:eastAsia="ru-RU"/>
        </w:rPr>
        <w:lastRenderedPageBreak/>
        <w:t>должна быть легко читаема, на русском языке. Особенности хранения, эксплуатации и стирки должны быть указаны на ярлыках-рекомендациях или дополнительных бирках товара. Маркировка средств индивидуальной защиты в соответствии с Техническим регламентом Таможенного союза 019/2011 «О безопасности средств индивидуальной защиты».</w:t>
      </w:r>
    </w:p>
    <w:p w:rsidR="00223075" w:rsidRDefault="00223075" w:rsidP="00223075">
      <w:pPr>
        <w:spacing w:after="0" w:line="240" w:lineRule="auto"/>
        <w:ind w:firstLine="709"/>
        <w:jc w:val="both"/>
        <w:rPr>
          <w:rFonts w:ascii="Times New Roman" w:eastAsia="Times New Roman" w:hAnsi="Times New Roman"/>
          <w:bCs/>
          <w:color w:val="000000"/>
          <w:sz w:val="24"/>
          <w:szCs w:val="24"/>
          <w:lang w:eastAsia="ru-RU"/>
        </w:rPr>
      </w:pPr>
      <w:r w:rsidRPr="005B3534">
        <w:rPr>
          <w:rFonts w:ascii="Times New Roman" w:eastAsia="Times New Roman" w:hAnsi="Times New Roman"/>
          <w:bCs/>
          <w:color w:val="000000"/>
          <w:sz w:val="24"/>
          <w:szCs w:val="24"/>
          <w:lang w:eastAsia="ru-RU"/>
        </w:rPr>
        <w:t>-</w:t>
      </w:r>
      <w:r w:rsidRPr="005B3534">
        <w:rPr>
          <w:rFonts w:ascii="Times New Roman" w:eastAsia="Times New Roman" w:hAnsi="Times New Roman"/>
          <w:bCs/>
          <w:color w:val="000000"/>
          <w:sz w:val="24"/>
          <w:szCs w:val="24"/>
          <w:lang w:eastAsia="ru-RU"/>
        </w:rPr>
        <w:tab/>
        <w:t xml:space="preserve">В течение 10 (десяти) рабочих дней с даты заключения договора Поставщик обязуется на безвозмездной основе предоставить Покупателю на утверждение эталонные образцы товара в размере 44-46/170-176, указанных в п.1 (Костюм из огнестойких материалов для защиты от повышенных температур), п. 5 (Костюм из термостойких материалов с постоянными защитными свойствами (Эл. дуга) Мужской 42,5 кал/см2), п. 14 (Костюм из огнестойких материалов для защиты от повышенных температур на утепляющей прокладке), п. 15 (Костюм из термостойких материалов с постоянными защитными свойствами на утепляющей прокладке (Эл. Дуга) Мужской 77,5 кал/см2), п. 31 (Перчатки, утепленные для защиты от повышенных температур, искр и брызг расплавленного металла (Краги сварщика, утепленные спилковые)), п. 33 (Перчатки жаропрочные (крузейдер флекс)), п. 54 (Привязь страховочная (ARX PS-4) или эквивалент), п. 58 (Сменный патрон (фильтр) 3М 6057 к полумаске 3М 7502 или эквивалент) </w:t>
      </w:r>
      <w:r w:rsidRPr="00836DF6">
        <w:rPr>
          <w:rFonts w:ascii="Times New Roman" w:eastAsia="Times New Roman" w:hAnsi="Times New Roman"/>
          <w:bCs/>
          <w:color w:val="000000"/>
          <w:sz w:val="24"/>
          <w:szCs w:val="24"/>
          <w:lang w:eastAsia="ru-RU"/>
        </w:rPr>
        <w:t>п. 3.3. Информационной карты Документации</w:t>
      </w:r>
      <w:r w:rsidR="00D64A2B">
        <w:rPr>
          <w:rFonts w:ascii="Times New Roman" w:eastAsia="Times New Roman" w:hAnsi="Times New Roman"/>
          <w:bCs/>
          <w:color w:val="000000"/>
          <w:sz w:val="24"/>
          <w:szCs w:val="24"/>
          <w:lang w:eastAsia="ru-RU"/>
        </w:rPr>
        <w:t xml:space="preserve"> </w:t>
      </w:r>
      <w:r w:rsidR="00D64A2B" w:rsidRPr="00D64A2B">
        <w:rPr>
          <w:rFonts w:ascii="Times New Roman" w:eastAsia="Times New Roman" w:hAnsi="Times New Roman"/>
          <w:bCs/>
          <w:color w:val="000000"/>
          <w:sz w:val="24"/>
          <w:szCs w:val="24"/>
          <w:lang w:eastAsia="ru-RU"/>
        </w:rPr>
        <w:t>о проведении запроса предложений в электронной форме на право заключения договора поставки уборов головных защитных и средств защиты прочих</w:t>
      </w:r>
      <w:r w:rsidR="00D64A2B">
        <w:rPr>
          <w:rFonts w:ascii="Times New Roman" w:eastAsia="Times New Roman" w:hAnsi="Times New Roman"/>
          <w:bCs/>
          <w:color w:val="000000"/>
          <w:sz w:val="24"/>
          <w:szCs w:val="24"/>
          <w:lang w:eastAsia="ru-RU"/>
        </w:rPr>
        <w:t xml:space="preserve"> </w:t>
      </w:r>
      <w:r w:rsidR="00D64A2B" w:rsidRPr="009206DA">
        <w:rPr>
          <w:rFonts w:ascii="Times New Roman" w:eastAsia="Times New Roman" w:hAnsi="Times New Roman" w:cs="Times New Roman"/>
          <w:sz w:val="24"/>
          <w:szCs w:val="24"/>
          <w:lang w:eastAsia="ru-RU"/>
        </w:rPr>
        <w:t>(Участниками закупки являются только субъекты малого и среднего предпринимательства) (далее – Документация)</w:t>
      </w:r>
      <w:r w:rsidRPr="00836DF6">
        <w:rPr>
          <w:rFonts w:ascii="Times New Roman" w:eastAsia="Times New Roman" w:hAnsi="Times New Roman"/>
          <w:bCs/>
          <w:color w:val="000000"/>
          <w:sz w:val="24"/>
          <w:szCs w:val="24"/>
          <w:lang w:eastAsia="ru-RU"/>
        </w:rPr>
        <w:t xml:space="preserve"> (Спецификации).</w:t>
      </w:r>
    </w:p>
    <w:p w:rsidR="00223075" w:rsidRDefault="00223075" w:rsidP="00223075">
      <w:pPr>
        <w:spacing w:after="0" w:line="240" w:lineRule="auto"/>
        <w:ind w:firstLine="709"/>
        <w:jc w:val="both"/>
        <w:rPr>
          <w:rFonts w:ascii="Times New Roman" w:eastAsia="Times New Roman" w:hAnsi="Times New Roman"/>
          <w:bCs/>
          <w:color w:val="000000"/>
          <w:sz w:val="24"/>
          <w:szCs w:val="24"/>
          <w:lang w:eastAsia="ru-RU"/>
        </w:rPr>
      </w:pPr>
      <w:r w:rsidRPr="005B3534">
        <w:rPr>
          <w:rFonts w:ascii="Times New Roman" w:eastAsia="Times New Roman" w:hAnsi="Times New Roman"/>
          <w:bCs/>
          <w:color w:val="000000"/>
          <w:sz w:val="24"/>
          <w:szCs w:val="24"/>
          <w:lang w:eastAsia="ru-RU"/>
        </w:rPr>
        <w:t>-</w:t>
      </w:r>
      <w:r w:rsidRPr="005B3534">
        <w:rPr>
          <w:rFonts w:ascii="Times New Roman" w:eastAsia="Times New Roman" w:hAnsi="Times New Roman"/>
          <w:bCs/>
          <w:color w:val="000000"/>
          <w:sz w:val="24"/>
          <w:szCs w:val="24"/>
          <w:lang w:eastAsia="ru-RU"/>
        </w:rPr>
        <w:tab/>
        <w:t xml:space="preserve">Покупатель в течение 3 (Трех) рабочих дней проводит проверку технических характеристик, предоставленных образцов на соответствие требованиям </w:t>
      </w:r>
      <w:r w:rsidRPr="00836DF6">
        <w:rPr>
          <w:rFonts w:ascii="Times New Roman" w:eastAsia="Times New Roman" w:hAnsi="Times New Roman"/>
          <w:bCs/>
          <w:color w:val="000000"/>
          <w:sz w:val="24"/>
          <w:szCs w:val="24"/>
          <w:lang w:eastAsia="ru-RU"/>
        </w:rPr>
        <w:t>раздела 5 «Техническое задание» Документации.</w:t>
      </w:r>
    </w:p>
    <w:p w:rsidR="00223075" w:rsidRDefault="00223075" w:rsidP="00223075">
      <w:pPr>
        <w:spacing w:after="0" w:line="240" w:lineRule="auto"/>
        <w:ind w:firstLine="709"/>
        <w:jc w:val="both"/>
        <w:rPr>
          <w:rFonts w:ascii="Times New Roman" w:eastAsia="Times New Roman" w:hAnsi="Times New Roman"/>
          <w:bCs/>
          <w:color w:val="000000"/>
          <w:sz w:val="24"/>
          <w:szCs w:val="24"/>
          <w:lang w:eastAsia="ru-RU"/>
        </w:rPr>
      </w:pPr>
      <w:r w:rsidRPr="005B3534">
        <w:rPr>
          <w:rFonts w:ascii="Times New Roman" w:eastAsia="Times New Roman" w:hAnsi="Times New Roman"/>
          <w:bCs/>
          <w:color w:val="000000"/>
          <w:sz w:val="24"/>
          <w:szCs w:val="24"/>
          <w:lang w:eastAsia="ru-RU"/>
        </w:rPr>
        <w:t>-</w:t>
      </w:r>
      <w:r w:rsidRPr="005B3534">
        <w:rPr>
          <w:rFonts w:ascii="Times New Roman" w:eastAsia="Times New Roman" w:hAnsi="Times New Roman"/>
          <w:bCs/>
          <w:color w:val="000000"/>
          <w:sz w:val="24"/>
          <w:szCs w:val="24"/>
          <w:lang w:eastAsia="ru-RU"/>
        </w:rPr>
        <w:tab/>
        <w:t xml:space="preserve">По результатам проведенной проверки Покупатель направляет Акт соответствия/несоответствия предоставленных эталонных образцов требованиям </w:t>
      </w:r>
      <w:r w:rsidRPr="00836DF6">
        <w:rPr>
          <w:rFonts w:ascii="Times New Roman" w:eastAsia="Times New Roman" w:hAnsi="Times New Roman"/>
          <w:bCs/>
          <w:color w:val="000000"/>
          <w:sz w:val="24"/>
          <w:szCs w:val="24"/>
          <w:lang w:eastAsia="ru-RU"/>
        </w:rPr>
        <w:t>раздела 5 «Техническое задание» Документации.</w:t>
      </w:r>
    </w:p>
    <w:p w:rsidR="008043CE" w:rsidRPr="005B13DE" w:rsidRDefault="00223075" w:rsidP="00223075">
      <w:pPr>
        <w:spacing w:after="0" w:line="240" w:lineRule="auto"/>
        <w:ind w:firstLine="709"/>
        <w:jc w:val="both"/>
        <w:rPr>
          <w:rFonts w:ascii="Times New Roman" w:eastAsia="Times New Roman" w:hAnsi="Times New Roman" w:cs="Times New Roman"/>
          <w:bCs/>
          <w:color w:val="FF0000"/>
          <w:sz w:val="24"/>
          <w:szCs w:val="24"/>
          <w:lang w:eastAsia="ru-RU"/>
        </w:rPr>
      </w:pPr>
      <w:r w:rsidRPr="005B3534">
        <w:rPr>
          <w:rFonts w:ascii="Times New Roman" w:eastAsia="Times New Roman" w:hAnsi="Times New Roman"/>
          <w:bCs/>
          <w:color w:val="000000"/>
          <w:sz w:val="24"/>
          <w:szCs w:val="24"/>
          <w:lang w:eastAsia="ru-RU"/>
        </w:rPr>
        <w:t>-</w:t>
      </w:r>
      <w:r w:rsidRPr="005B3534">
        <w:rPr>
          <w:rFonts w:ascii="Times New Roman" w:eastAsia="Times New Roman" w:hAnsi="Times New Roman"/>
          <w:bCs/>
          <w:color w:val="000000"/>
          <w:sz w:val="24"/>
          <w:szCs w:val="24"/>
          <w:lang w:eastAsia="ru-RU"/>
        </w:rPr>
        <w:tab/>
        <w:t xml:space="preserve">Не предоставление эталонных образцов Поставщиком или несоответствие эталонных образцов в части технических характеристик </w:t>
      </w:r>
      <w:r w:rsidRPr="002246BE">
        <w:rPr>
          <w:rFonts w:ascii="Times New Roman" w:eastAsia="Times New Roman" w:hAnsi="Times New Roman"/>
          <w:bCs/>
          <w:color w:val="000000"/>
          <w:sz w:val="24"/>
          <w:szCs w:val="24"/>
          <w:lang w:eastAsia="ru-RU"/>
        </w:rPr>
        <w:t>раздела 5 «Техническое задание»</w:t>
      </w:r>
      <w:r>
        <w:rPr>
          <w:rFonts w:ascii="Times New Roman" w:eastAsia="Times New Roman" w:hAnsi="Times New Roman"/>
          <w:bCs/>
          <w:color w:val="000000"/>
          <w:sz w:val="24"/>
          <w:szCs w:val="24"/>
          <w:lang w:eastAsia="ru-RU"/>
        </w:rPr>
        <w:t xml:space="preserve"> Документации, подтвержденное</w:t>
      </w:r>
      <w:r w:rsidRPr="005B3534">
        <w:rPr>
          <w:rFonts w:ascii="Times New Roman" w:eastAsia="Times New Roman" w:hAnsi="Times New Roman"/>
          <w:bCs/>
          <w:color w:val="000000"/>
          <w:sz w:val="24"/>
          <w:szCs w:val="24"/>
          <w:lang w:eastAsia="ru-RU"/>
        </w:rPr>
        <w:t xml:space="preserve"> Актом несоответствия поставляемого товара, является существенным нарушением условий Договора, ответственность за которое наступает в соответствии с п. 11.2 договора и влечет его расторжение Заказчиком в одностороннем порядке</w:t>
      </w:r>
      <w:r>
        <w:rPr>
          <w:rFonts w:ascii="Times New Roman" w:eastAsia="Times New Roman" w:hAnsi="Times New Roman"/>
          <w:bCs/>
          <w:color w:val="000000"/>
          <w:sz w:val="24"/>
          <w:szCs w:val="24"/>
          <w:lang w:eastAsia="ru-RU"/>
        </w:rPr>
        <w:t>.</w:t>
      </w:r>
    </w:p>
    <w:p w:rsidR="00E92A10" w:rsidRPr="005B3534" w:rsidRDefault="0003761C" w:rsidP="00E92A10">
      <w:pPr>
        <w:spacing w:after="0" w:line="240" w:lineRule="auto"/>
        <w:ind w:firstLine="709"/>
        <w:jc w:val="both"/>
        <w:rPr>
          <w:rFonts w:ascii="Times New Roman" w:eastAsia="Times New Roman" w:hAnsi="Times New Roman"/>
          <w:bCs/>
          <w:sz w:val="24"/>
          <w:szCs w:val="24"/>
          <w:lang w:eastAsia="ru-RU"/>
        </w:rPr>
      </w:pPr>
      <w:r w:rsidRPr="00E92A10">
        <w:rPr>
          <w:rFonts w:ascii="Times New Roman" w:eastAsia="Times New Roman" w:hAnsi="Times New Roman" w:cs="Times New Roman"/>
          <w:b/>
          <w:bCs/>
          <w:sz w:val="24"/>
          <w:szCs w:val="24"/>
          <w:lang w:eastAsia="ru-RU"/>
        </w:rPr>
        <w:t xml:space="preserve">1.7. </w:t>
      </w:r>
      <w:r w:rsidR="008043CE" w:rsidRPr="00E92A10">
        <w:rPr>
          <w:rFonts w:ascii="Times New Roman" w:eastAsia="Times New Roman" w:hAnsi="Times New Roman" w:cs="Times New Roman"/>
          <w:b/>
          <w:bCs/>
          <w:sz w:val="24"/>
          <w:szCs w:val="24"/>
          <w:lang w:eastAsia="ru-RU"/>
        </w:rPr>
        <w:t>Иные условия</w:t>
      </w:r>
      <w:r w:rsidRPr="00E92A10">
        <w:rPr>
          <w:rFonts w:ascii="Times New Roman" w:eastAsia="Times New Roman" w:hAnsi="Times New Roman" w:cs="Times New Roman"/>
          <w:b/>
          <w:bCs/>
          <w:sz w:val="24"/>
          <w:szCs w:val="24"/>
          <w:lang w:eastAsia="ru-RU"/>
        </w:rPr>
        <w:t>:</w:t>
      </w:r>
      <w:r w:rsidRPr="00E92A10">
        <w:rPr>
          <w:rFonts w:ascii="Times New Roman" w:eastAsia="Times New Roman" w:hAnsi="Times New Roman" w:cs="Times New Roman"/>
          <w:bCs/>
          <w:sz w:val="24"/>
          <w:szCs w:val="24"/>
          <w:lang w:eastAsia="ru-RU"/>
        </w:rPr>
        <w:t xml:space="preserve"> </w:t>
      </w:r>
      <w:r w:rsidR="00E92A10" w:rsidRPr="005B3534">
        <w:rPr>
          <w:rFonts w:ascii="Times New Roman" w:eastAsia="Times New Roman" w:hAnsi="Times New Roman"/>
          <w:bCs/>
          <w:sz w:val="24"/>
          <w:szCs w:val="24"/>
          <w:lang w:eastAsia="ru-RU"/>
        </w:rPr>
        <w:t xml:space="preserve">Товар поставляется новым (не бывшим в эксплуатации) и изготовленным не ранее 4 квартала 2020 года. </w:t>
      </w:r>
    </w:p>
    <w:p w:rsidR="00E92A10" w:rsidRDefault="00E92A10" w:rsidP="00E92A10">
      <w:pPr>
        <w:spacing w:after="0" w:line="240" w:lineRule="auto"/>
        <w:ind w:firstLine="709"/>
        <w:jc w:val="both"/>
        <w:rPr>
          <w:bCs/>
        </w:rPr>
      </w:pPr>
      <w:r w:rsidRPr="005B3534">
        <w:rPr>
          <w:rFonts w:ascii="Times New Roman" w:eastAsia="Times New Roman" w:hAnsi="Times New Roman"/>
          <w:bCs/>
          <w:sz w:val="24"/>
          <w:szCs w:val="24"/>
          <w:lang w:eastAsia="ru-RU"/>
        </w:rPr>
        <w:t xml:space="preserve">Гарантийный срок на Товар устанавливается: исходя из утвержденных отраслевых типовых норм (Постановление Минтруда России от 16.12.1997 № 63) и в соответствии с ГОСТ </w:t>
      </w:r>
      <w:r w:rsidRPr="00836DF6">
        <w:rPr>
          <w:rFonts w:ascii="Times New Roman" w:hAnsi="Times New Roman"/>
          <w:sz w:val="24"/>
          <w:szCs w:val="24"/>
        </w:rPr>
        <w:t>(</w:t>
      </w:r>
      <w:r w:rsidRPr="00836DF6">
        <w:rPr>
          <w:rFonts w:ascii="Times New Roman" w:hAnsi="Times New Roman"/>
          <w:bCs/>
          <w:sz w:val="24"/>
          <w:szCs w:val="24"/>
        </w:rPr>
        <w:t>п. 3.3. Информационной карты Документации (Спецификации)).</w:t>
      </w:r>
    </w:p>
    <w:p w:rsidR="00E92A10" w:rsidRDefault="00E92A10" w:rsidP="00E92A10">
      <w:pPr>
        <w:spacing w:after="0" w:line="240" w:lineRule="auto"/>
        <w:ind w:firstLine="709"/>
        <w:jc w:val="both"/>
        <w:rPr>
          <w:rFonts w:ascii="Times New Roman" w:eastAsia="Times New Roman" w:hAnsi="Times New Roman"/>
          <w:bCs/>
          <w:sz w:val="24"/>
          <w:szCs w:val="24"/>
          <w:lang w:eastAsia="ru-RU"/>
        </w:rPr>
      </w:pPr>
      <w:r w:rsidRPr="005B3534">
        <w:rPr>
          <w:rFonts w:ascii="Times New Roman" w:eastAsia="Times New Roman" w:hAnsi="Times New Roman"/>
          <w:bCs/>
          <w:sz w:val="24"/>
          <w:szCs w:val="24"/>
          <w:lang w:eastAsia="ru-RU"/>
        </w:rPr>
        <w:lastRenderedPageBreak/>
        <w:t>Срок исполнения обязательств по устранению недостатков не может превышать 20 (Двадцати) рабочих дней с момента получения Поставщиком уведомления Покупателя о необходимости устранения выявленных недостатков.</w:t>
      </w:r>
    </w:p>
    <w:p w:rsidR="008043CE" w:rsidRPr="00E92A10" w:rsidRDefault="0003761C" w:rsidP="00E92A10">
      <w:pPr>
        <w:spacing w:after="0" w:line="240" w:lineRule="auto"/>
        <w:ind w:firstLine="709"/>
        <w:jc w:val="both"/>
        <w:rPr>
          <w:rFonts w:ascii="Times New Roman" w:eastAsia="Times New Roman" w:hAnsi="Times New Roman"/>
          <w:bCs/>
          <w:sz w:val="24"/>
          <w:szCs w:val="24"/>
          <w:lang w:eastAsia="ar-SA"/>
        </w:rPr>
      </w:pPr>
      <w:r w:rsidRPr="00E92A10">
        <w:rPr>
          <w:rFonts w:ascii="Times New Roman" w:eastAsia="Times New Roman" w:hAnsi="Times New Roman" w:cs="Times New Roman"/>
          <w:b/>
          <w:bCs/>
          <w:sz w:val="24"/>
          <w:szCs w:val="24"/>
          <w:lang w:eastAsia="ru-RU"/>
        </w:rPr>
        <w:t xml:space="preserve">1.8. </w:t>
      </w:r>
      <w:bookmarkEnd w:id="12"/>
      <w:r w:rsidR="008043CE" w:rsidRPr="00E92A10">
        <w:rPr>
          <w:rFonts w:ascii="Times New Roman" w:eastAsia="Times New Roman" w:hAnsi="Times New Roman"/>
          <w:b/>
          <w:bCs/>
          <w:sz w:val="24"/>
          <w:szCs w:val="24"/>
          <w:lang w:eastAsia="ru-RU"/>
        </w:rPr>
        <w:t xml:space="preserve">Условия оплаты: </w:t>
      </w:r>
      <w:r w:rsidR="008043CE" w:rsidRPr="00E92A10">
        <w:rPr>
          <w:rFonts w:ascii="Times New Roman" w:eastAsia="Times New Roman" w:hAnsi="Times New Roman"/>
          <w:bCs/>
          <w:sz w:val="24"/>
          <w:szCs w:val="24"/>
          <w:lang w:eastAsia="ar-SA"/>
        </w:rPr>
        <w:t>Покупатель осуществляет оплату стоимости Товара по заявке в течение 15 (Пятнадцати) рабочих дней с момента приемки Товара Покупателем,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счета-фактуры, счета на оплату, транспортной накладной (в случае использования контрагентом универсального передаточного документа, указывается: оригинала универсального передаточного документа  и получения от Поставщика оригиналов счета на оплату и транспортной накладной).</w:t>
      </w:r>
    </w:p>
    <w:bookmarkEnd w:id="4"/>
    <w:p w:rsidR="003B5D40" w:rsidRPr="00E92A10" w:rsidRDefault="003B5D40" w:rsidP="006C0E5D">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92A10">
        <w:rPr>
          <w:rFonts w:ascii="Times New Roman" w:hAnsi="Times New Roman" w:cs="Times New Roman"/>
          <w:b/>
          <w:bCs/>
          <w:sz w:val="24"/>
          <w:szCs w:val="24"/>
        </w:rPr>
        <w:t>1.</w:t>
      </w:r>
      <w:r w:rsidR="008C583B" w:rsidRPr="00E92A10">
        <w:rPr>
          <w:rFonts w:ascii="Times New Roman" w:hAnsi="Times New Roman" w:cs="Times New Roman"/>
          <w:b/>
          <w:bCs/>
          <w:sz w:val="24"/>
          <w:szCs w:val="24"/>
        </w:rPr>
        <w:t>9</w:t>
      </w:r>
      <w:r w:rsidRPr="00E92A10">
        <w:rPr>
          <w:rFonts w:ascii="Times New Roman" w:hAnsi="Times New Roman" w:cs="Times New Roman"/>
          <w:b/>
          <w:bCs/>
          <w:sz w:val="24"/>
          <w:szCs w:val="24"/>
        </w:rPr>
        <w:t>. </w:t>
      </w:r>
      <w:r w:rsidRPr="00E92A10">
        <w:rPr>
          <w:rFonts w:ascii="Times New Roman" w:eastAsia="Times New Roman" w:hAnsi="Times New Roman" w:cs="Times New Roman"/>
          <w:sz w:val="24"/>
          <w:szCs w:val="24"/>
          <w:lang w:eastAsia="ru-RU"/>
        </w:rPr>
        <w:t>Участниками закупки являются только субъекты малого и среднего предпринимательства.</w:t>
      </w:r>
    </w:p>
    <w:p w:rsidR="003B5D40" w:rsidRPr="005B13DE" w:rsidRDefault="003B5D40" w:rsidP="006C0E5D">
      <w:pPr>
        <w:tabs>
          <w:tab w:val="left" w:pos="993"/>
        </w:tabs>
        <w:spacing w:after="0" w:line="240" w:lineRule="auto"/>
        <w:ind w:firstLine="709"/>
        <w:jc w:val="both"/>
        <w:rPr>
          <w:rFonts w:ascii="Times New Roman" w:hAnsi="Times New Roman" w:cs="Times New Roman"/>
          <w:b/>
          <w:bCs/>
          <w:color w:val="FF0000"/>
          <w:sz w:val="24"/>
          <w:szCs w:val="24"/>
        </w:rPr>
      </w:pPr>
    </w:p>
    <w:p w:rsidR="003B5D40" w:rsidRPr="00E92A10" w:rsidRDefault="003B5D40" w:rsidP="0003761C">
      <w:pPr>
        <w:pStyle w:val="1"/>
        <w:numPr>
          <w:ilvl w:val="0"/>
          <w:numId w:val="37"/>
        </w:numPr>
        <w:tabs>
          <w:tab w:val="left" w:pos="0"/>
          <w:tab w:val="left" w:pos="993"/>
        </w:tabs>
        <w:spacing w:before="0" w:line="240" w:lineRule="auto"/>
        <w:ind w:left="142" w:firstLine="567"/>
        <w:jc w:val="both"/>
        <w:rPr>
          <w:rFonts w:ascii="Times New Roman" w:eastAsia="Times New Roman" w:hAnsi="Times New Roman" w:cs="Times New Roman"/>
          <w:b w:val="0"/>
          <w:color w:val="auto"/>
          <w:sz w:val="24"/>
          <w:szCs w:val="24"/>
          <w:lang w:eastAsia="ru-RU"/>
        </w:rPr>
      </w:pPr>
      <w:r w:rsidRPr="00E92A10">
        <w:rPr>
          <w:rFonts w:ascii="Times New Roman" w:eastAsia="Times New Roman" w:hAnsi="Times New Roman" w:cs="Times New Roman"/>
          <w:b w:val="0"/>
          <w:color w:val="auto"/>
          <w:sz w:val="24"/>
          <w:szCs w:val="24"/>
          <w:lang w:eastAsia="ru-RU"/>
        </w:rPr>
        <w:t>Заседание Комиссии по закупке</w:t>
      </w:r>
      <w:r w:rsidRPr="00E92A10">
        <w:rPr>
          <w:rFonts w:ascii="Times New Roman" w:eastAsia="Times New Roman" w:hAnsi="Times New Roman" w:cs="Times New Roman"/>
          <w:color w:val="auto"/>
          <w:sz w:val="24"/>
          <w:szCs w:val="24"/>
          <w:lang w:eastAsia="ru-RU"/>
        </w:rPr>
        <w:t xml:space="preserve"> </w:t>
      </w:r>
      <w:r w:rsidRPr="00E92A10">
        <w:rPr>
          <w:rFonts w:ascii="Times New Roman" w:eastAsia="Times New Roman" w:hAnsi="Times New Roman" w:cs="Times New Roman"/>
          <w:b w:val="0"/>
          <w:color w:val="auto"/>
          <w:sz w:val="24"/>
          <w:szCs w:val="24"/>
          <w:lang w:eastAsia="ru-RU"/>
        </w:rPr>
        <w:t xml:space="preserve">проводилось </w:t>
      </w:r>
      <w:r w:rsidR="00E92A10" w:rsidRPr="00E92A10">
        <w:rPr>
          <w:rFonts w:ascii="Times New Roman" w:eastAsia="Times New Roman" w:hAnsi="Times New Roman" w:cs="Times New Roman"/>
          <w:b w:val="0"/>
          <w:color w:val="auto"/>
          <w:sz w:val="24"/>
          <w:szCs w:val="24"/>
          <w:lang w:eastAsia="ru-RU"/>
        </w:rPr>
        <w:t>22</w:t>
      </w:r>
      <w:r w:rsidRPr="00E92A10">
        <w:rPr>
          <w:rFonts w:ascii="Times New Roman" w:eastAsia="Times New Roman" w:hAnsi="Times New Roman" w:cs="Times New Roman"/>
          <w:b w:val="0"/>
          <w:color w:val="auto"/>
          <w:sz w:val="24"/>
          <w:szCs w:val="24"/>
          <w:lang w:eastAsia="ru-RU"/>
        </w:rPr>
        <w:t>.</w:t>
      </w:r>
      <w:r w:rsidR="008C583B" w:rsidRPr="00E92A10">
        <w:rPr>
          <w:rFonts w:ascii="Times New Roman" w:eastAsia="Times New Roman" w:hAnsi="Times New Roman" w:cs="Times New Roman"/>
          <w:b w:val="0"/>
          <w:color w:val="auto"/>
          <w:sz w:val="24"/>
          <w:szCs w:val="24"/>
          <w:lang w:eastAsia="ru-RU"/>
        </w:rPr>
        <w:t>12</w:t>
      </w:r>
      <w:r w:rsidRPr="00E92A10">
        <w:rPr>
          <w:rFonts w:ascii="Times New Roman" w:eastAsia="Times New Roman" w:hAnsi="Times New Roman" w:cs="Times New Roman"/>
          <w:b w:val="0"/>
          <w:color w:val="auto"/>
          <w:sz w:val="24"/>
          <w:szCs w:val="24"/>
          <w:lang w:eastAsia="ru-RU"/>
        </w:rPr>
        <w:t>.20</w:t>
      </w:r>
      <w:r w:rsidR="00563F1A" w:rsidRPr="00E92A10">
        <w:rPr>
          <w:rFonts w:ascii="Times New Roman" w:eastAsia="Times New Roman" w:hAnsi="Times New Roman" w:cs="Times New Roman"/>
          <w:b w:val="0"/>
          <w:color w:val="auto"/>
          <w:sz w:val="24"/>
          <w:szCs w:val="24"/>
          <w:lang w:eastAsia="ru-RU"/>
        </w:rPr>
        <w:t>20</w:t>
      </w:r>
      <w:r w:rsidRPr="00E92A10">
        <w:rPr>
          <w:rFonts w:ascii="Times New Roman" w:eastAsia="Times New Roman" w:hAnsi="Times New Roman" w:cs="Times New Roman"/>
          <w:b w:val="0"/>
          <w:color w:val="auto"/>
          <w:sz w:val="24"/>
          <w:szCs w:val="24"/>
          <w:lang w:eastAsia="ru-RU"/>
        </w:rPr>
        <w:t xml:space="preserve"> по адресу: </w:t>
      </w:r>
      <w:r w:rsidR="008C583B" w:rsidRPr="00E92A10">
        <w:rPr>
          <w:rFonts w:ascii="Times New Roman" w:eastAsia="Times New Roman" w:hAnsi="Times New Roman" w:cs="Times New Roman"/>
          <w:b w:val="0"/>
          <w:color w:val="auto"/>
          <w:sz w:val="24"/>
          <w:szCs w:val="24"/>
          <w:lang w:eastAsia="ru-RU"/>
        </w:rPr>
        <w:t>г. Мурманск, ул. Д</w:t>
      </w:r>
      <w:r w:rsidR="00E92A10">
        <w:rPr>
          <w:rFonts w:ascii="Times New Roman" w:eastAsia="Times New Roman" w:hAnsi="Times New Roman" w:cs="Times New Roman"/>
          <w:b w:val="0"/>
          <w:color w:val="auto"/>
          <w:sz w:val="24"/>
          <w:szCs w:val="24"/>
          <w:lang w:eastAsia="ru-RU"/>
        </w:rPr>
        <w:t>омостроительная, д. 2, каб. 404</w:t>
      </w:r>
      <w:r w:rsidRPr="00E92A10">
        <w:rPr>
          <w:rFonts w:ascii="Times New Roman" w:eastAsia="Times New Roman" w:hAnsi="Times New Roman" w:cs="Times New Roman"/>
          <w:b w:val="0"/>
          <w:color w:val="auto"/>
          <w:sz w:val="24"/>
          <w:szCs w:val="24"/>
          <w:lang w:eastAsia="ru-RU"/>
        </w:rPr>
        <w:t xml:space="preserve">, начало в </w:t>
      </w:r>
      <w:r w:rsidR="00E92A10" w:rsidRPr="00E92A10">
        <w:rPr>
          <w:rFonts w:ascii="Times New Roman" w:eastAsia="Times New Roman" w:hAnsi="Times New Roman" w:cs="Times New Roman"/>
          <w:b w:val="0"/>
          <w:color w:val="auto"/>
          <w:sz w:val="24"/>
          <w:szCs w:val="24"/>
          <w:lang w:eastAsia="ru-RU"/>
        </w:rPr>
        <w:t>09</w:t>
      </w:r>
      <w:r w:rsidRPr="00E92A10">
        <w:rPr>
          <w:rFonts w:ascii="Times New Roman" w:eastAsia="Times New Roman" w:hAnsi="Times New Roman" w:cs="Times New Roman"/>
          <w:b w:val="0"/>
          <w:color w:val="auto"/>
          <w:sz w:val="24"/>
          <w:szCs w:val="24"/>
          <w:lang w:eastAsia="ru-RU"/>
        </w:rPr>
        <w:t>:</w:t>
      </w:r>
      <w:r w:rsidR="00E92A10" w:rsidRPr="00E92A10">
        <w:rPr>
          <w:rFonts w:ascii="Times New Roman" w:eastAsia="Times New Roman" w:hAnsi="Times New Roman" w:cs="Times New Roman"/>
          <w:b w:val="0"/>
          <w:color w:val="auto"/>
          <w:sz w:val="24"/>
          <w:szCs w:val="24"/>
          <w:lang w:eastAsia="ru-RU"/>
        </w:rPr>
        <w:t>4</w:t>
      </w:r>
      <w:r w:rsidR="007B43FA" w:rsidRPr="00E92A10">
        <w:rPr>
          <w:rFonts w:ascii="Times New Roman" w:eastAsia="Times New Roman" w:hAnsi="Times New Roman" w:cs="Times New Roman"/>
          <w:b w:val="0"/>
          <w:color w:val="auto"/>
          <w:sz w:val="24"/>
          <w:szCs w:val="24"/>
          <w:lang w:eastAsia="ru-RU"/>
        </w:rPr>
        <w:t>5</w:t>
      </w:r>
      <w:r w:rsidRPr="00E92A10">
        <w:rPr>
          <w:rFonts w:ascii="Times New Roman" w:eastAsia="Times New Roman" w:hAnsi="Times New Roman" w:cs="Times New Roman"/>
          <w:b w:val="0"/>
          <w:color w:val="auto"/>
          <w:sz w:val="24"/>
          <w:szCs w:val="24"/>
          <w:lang w:eastAsia="ru-RU"/>
        </w:rPr>
        <w:t xml:space="preserve"> (МСК).</w:t>
      </w:r>
    </w:p>
    <w:p w:rsidR="00282330" w:rsidRPr="005B13DE" w:rsidRDefault="00282330" w:rsidP="006C0E5D">
      <w:pPr>
        <w:spacing w:after="0" w:line="240" w:lineRule="auto"/>
        <w:ind w:firstLine="709"/>
        <w:jc w:val="both"/>
        <w:rPr>
          <w:rFonts w:ascii="Times New Roman" w:eastAsia="Times New Roman" w:hAnsi="Times New Roman" w:cs="Times New Roman"/>
          <w:b/>
          <w:color w:val="FF0000"/>
          <w:sz w:val="24"/>
          <w:szCs w:val="24"/>
          <w:lang w:eastAsia="ru-RU"/>
        </w:rPr>
      </w:pPr>
    </w:p>
    <w:p w:rsidR="003B5D40" w:rsidRPr="00E92A10" w:rsidRDefault="003B5D40" w:rsidP="006C0E5D">
      <w:pPr>
        <w:spacing w:after="0" w:line="240" w:lineRule="auto"/>
        <w:ind w:firstLine="709"/>
        <w:jc w:val="both"/>
        <w:rPr>
          <w:rFonts w:ascii="Times New Roman" w:eastAsia="Times New Roman" w:hAnsi="Times New Roman" w:cs="Times New Roman"/>
          <w:b/>
          <w:sz w:val="24"/>
          <w:szCs w:val="24"/>
          <w:lang w:eastAsia="ru-RU"/>
        </w:rPr>
      </w:pPr>
      <w:r w:rsidRPr="00E92A10">
        <w:rPr>
          <w:rFonts w:ascii="Times New Roman" w:eastAsia="Times New Roman" w:hAnsi="Times New Roman" w:cs="Times New Roman"/>
          <w:b/>
          <w:sz w:val="24"/>
          <w:szCs w:val="24"/>
          <w:lang w:eastAsia="ru-RU"/>
        </w:rPr>
        <w:t>В заседании приняли участие:</w:t>
      </w:r>
    </w:p>
    <w:p w:rsidR="003B5D40" w:rsidRPr="00E92A10" w:rsidRDefault="003B5D40" w:rsidP="006C0E5D">
      <w:pPr>
        <w:suppressAutoHyphens/>
        <w:spacing w:after="0" w:line="240" w:lineRule="auto"/>
        <w:ind w:firstLine="708"/>
        <w:jc w:val="both"/>
        <w:rPr>
          <w:rFonts w:ascii="Times New Roman" w:eastAsia="Times New Roman" w:hAnsi="Times New Roman" w:cs="Times New Roman"/>
          <w:b/>
          <w:sz w:val="24"/>
          <w:szCs w:val="24"/>
          <w:lang w:eastAsia="ar-SA"/>
        </w:rPr>
      </w:pPr>
      <w:bookmarkStart w:id="13" w:name="_Hlk14788158"/>
      <w:r w:rsidRPr="00E92A10">
        <w:rPr>
          <w:rFonts w:ascii="Times New Roman" w:eastAsia="Times New Roman" w:hAnsi="Times New Roman" w:cs="Times New Roman"/>
          <w:b/>
          <w:sz w:val="24"/>
          <w:szCs w:val="24"/>
          <w:lang w:eastAsia="ar-SA"/>
        </w:rPr>
        <w:t>Председатель Комиссии по закупке:</w:t>
      </w:r>
    </w:p>
    <w:p w:rsidR="001B3FA6" w:rsidRPr="00E92A10" w:rsidRDefault="001B3FA6" w:rsidP="001B3FA6">
      <w:pPr>
        <w:suppressAutoHyphens/>
        <w:spacing w:after="0" w:line="240" w:lineRule="auto"/>
        <w:ind w:firstLine="708"/>
        <w:jc w:val="both"/>
        <w:rPr>
          <w:rFonts w:ascii="Times New Roman" w:eastAsia="Times New Roman" w:hAnsi="Times New Roman" w:cs="Times New Roman"/>
          <w:sz w:val="24"/>
          <w:szCs w:val="24"/>
          <w:lang w:eastAsia="ru-RU"/>
        </w:rPr>
      </w:pPr>
      <w:r w:rsidRPr="00E92A10">
        <w:rPr>
          <w:rFonts w:ascii="Times New Roman" w:eastAsia="Times New Roman" w:hAnsi="Times New Roman" w:cs="Times New Roman"/>
          <w:sz w:val="24"/>
          <w:szCs w:val="24"/>
          <w:lang w:eastAsia="ar-SA"/>
        </w:rPr>
        <w:t xml:space="preserve">И.А. Обухов – </w:t>
      </w:r>
      <w:r w:rsidRPr="00E92A10">
        <w:rPr>
          <w:rFonts w:ascii="Times New Roman" w:eastAsia="Times New Roman" w:hAnsi="Times New Roman" w:cs="Times New Roman"/>
          <w:sz w:val="24"/>
          <w:szCs w:val="24"/>
          <w:lang w:eastAsia="ru-RU"/>
        </w:rPr>
        <w:t>начальник управления материально-технического обеспечения</w:t>
      </w:r>
      <w:r w:rsidR="00C61FAF" w:rsidRPr="00E92A10">
        <w:rPr>
          <w:rFonts w:ascii="Times New Roman" w:eastAsia="Times New Roman" w:hAnsi="Times New Roman" w:cs="Times New Roman"/>
          <w:sz w:val="24"/>
          <w:szCs w:val="24"/>
          <w:lang w:eastAsia="ru-RU"/>
        </w:rPr>
        <w:t xml:space="preserve"> </w:t>
      </w:r>
      <w:r w:rsidR="00C61FAF" w:rsidRPr="00E92A10">
        <w:rPr>
          <w:rFonts w:ascii="Times New Roman" w:eastAsia="Times New Roman" w:hAnsi="Times New Roman" w:cs="Times New Roman"/>
          <w:sz w:val="24"/>
          <w:szCs w:val="24"/>
          <w:lang w:eastAsia="ar-SA"/>
        </w:rPr>
        <w:t>департамента по обеспечению производства</w:t>
      </w:r>
      <w:r w:rsidRPr="00E92A10">
        <w:rPr>
          <w:rFonts w:ascii="Times New Roman" w:eastAsia="Times New Roman" w:hAnsi="Times New Roman" w:cs="Times New Roman"/>
          <w:sz w:val="24"/>
          <w:szCs w:val="24"/>
          <w:lang w:eastAsia="ru-RU"/>
        </w:rPr>
        <w:t xml:space="preserve">. </w:t>
      </w:r>
    </w:p>
    <w:p w:rsidR="001B3FA6" w:rsidRPr="00E92A10" w:rsidRDefault="001B3FA6" w:rsidP="001B3FA6">
      <w:pPr>
        <w:suppressAutoHyphens/>
        <w:spacing w:after="0" w:line="240" w:lineRule="auto"/>
        <w:ind w:firstLine="708"/>
        <w:jc w:val="both"/>
        <w:rPr>
          <w:rFonts w:ascii="Times New Roman" w:eastAsia="Times New Roman" w:hAnsi="Times New Roman" w:cs="Times New Roman"/>
          <w:b/>
          <w:sz w:val="24"/>
          <w:szCs w:val="24"/>
          <w:lang w:eastAsia="ar-SA"/>
        </w:rPr>
      </w:pPr>
      <w:r w:rsidRPr="00E92A10">
        <w:rPr>
          <w:rFonts w:ascii="Times New Roman" w:eastAsia="Times New Roman" w:hAnsi="Times New Roman" w:cs="Times New Roman"/>
          <w:b/>
          <w:sz w:val="24"/>
          <w:szCs w:val="24"/>
          <w:lang w:eastAsia="ar-SA"/>
        </w:rPr>
        <w:t>Члены Комиссии по закупке:</w:t>
      </w:r>
    </w:p>
    <w:p w:rsidR="008C583B" w:rsidRPr="00E92A10" w:rsidRDefault="008C583B" w:rsidP="008C583B">
      <w:pPr>
        <w:suppressAutoHyphens/>
        <w:spacing w:after="0" w:line="240" w:lineRule="auto"/>
        <w:ind w:firstLine="709"/>
        <w:jc w:val="both"/>
        <w:rPr>
          <w:rFonts w:ascii="Times New Roman" w:hAnsi="Times New Roman" w:cs="Times New Roman"/>
          <w:sz w:val="24"/>
          <w:szCs w:val="24"/>
          <w:lang w:eastAsia="ar-SA"/>
        </w:rPr>
      </w:pPr>
      <w:bookmarkStart w:id="14" w:name="_Hlk525887360"/>
      <w:r w:rsidRPr="00E92A10">
        <w:rPr>
          <w:rFonts w:ascii="Times New Roman" w:hAnsi="Times New Roman" w:cs="Times New Roman"/>
          <w:sz w:val="24"/>
          <w:szCs w:val="24"/>
          <w:lang w:eastAsia="ar-SA"/>
        </w:rPr>
        <w:t>А.В. Тишкин – начальник отдела экономической безопасности управления экономической и информационной безопасности департамента безопасности;</w:t>
      </w:r>
    </w:p>
    <w:p w:rsidR="008C583B" w:rsidRPr="00E92A10" w:rsidRDefault="008C583B" w:rsidP="008C583B">
      <w:pPr>
        <w:suppressAutoHyphens/>
        <w:spacing w:after="0" w:line="240" w:lineRule="auto"/>
        <w:ind w:firstLine="709"/>
        <w:jc w:val="both"/>
        <w:rPr>
          <w:rFonts w:ascii="Times New Roman" w:hAnsi="Times New Roman" w:cs="Times New Roman"/>
          <w:sz w:val="24"/>
          <w:szCs w:val="24"/>
        </w:rPr>
      </w:pPr>
      <w:r w:rsidRPr="00E92A10">
        <w:rPr>
          <w:rFonts w:ascii="Times New Roman" w:hAnsi="Times New Roman" w:cs="Times New Roman"/>
          <w:sz w:val="24"/>
          <w:szCs w:val="24"/>
        </w:rPr>
        <w:t xml:space="preserve">С.В. Пентин – заместитель </w:t>
      </w:r>
      <w:r w:rsidRPr="00E92A10">
        <w:rPr>
          <w:rFonts w:ascii="Times New Roman" w:hAnsi="Times New Roman" w:cs="Times New Roman"/>
          <w:sz w:val="24"/>
          <w:szCs w:val="24"/>
          <w:lang w:eastAsia="ar-SA"/>
        </w:rPr>
        <w:t xml:space="preserve">начальника </w:t>
      </w:r>
      <w:r w:rsidRPr="00E92A10">
        <w:rPr>
          <w:rFonts w:ascii="Times New Roman" w:hAnsi="Times New Roman" w:cs="Times New Roman"/>
          <w:sz w:val="24"/>
          <w:szCs w:val="24"/>
        </w:rPr>
        <w:t>отдела материально-технического обеспечения управления материально-технического обеспечения департамента по обеспечению производства;</w:t>
      </w:r>
    </w:p>
    <w:bookmarkEnd w:id="14"/>
    <w:p w:rsidR="008C583B" w:rsidRPr="00E92A10" w:rsidRDefault="008C583B" w:rsidP="008C583B">
      <w:pPr>
        <w:suppressAutoHyphens/>
        <w:spacing w:after="0" w:line="240" w:lineRule="auto"/>
        <w:ind w:firstLine="705"/>
        <w:jc w:val="both"/>
        <w:rPr>
          <w:rFonts w:ascii="Times New Roman" w:hAnsi="Times New Roman" w:cs="Times New Roman"/>
          <w:sz w:val="24"/>
          <w:szCs w:val="24"/>
        </w:rPr>
      </w:pPr>
      <w:r w:rsidRPr="00E92A10">
        <w:rPr>
          <w:rFonts w:ascii="Times New Roman" w:hAnsi="Times New Roman" w:cs="Times New Roman"/>
          <w:sz w:val="24"/>
          <w:szCs w:val="24"/>
        </w:rPr>
        <w:t>Н.В. Макеева – специалист по материально-техническому снабжению отдела материально-технического обеспечения управления материально-технического обеспечения департамента по обеспечению производства;</w:t>
      </w:r>
    </w:p>
    <w:p w:rsidR="008C583B" w:rsidRPr="00E92A10" w:rsidRDefault="008C583B" w:rsidP="008C583B">
      <w:pPr>
        <w:suppressAutoHyphens/>
        <w:spacing w:after="0" w:line="240" w:lineRule="auto"/>
        <w:ind w:firstLine="705"/>
        <w:jc w:val="both"/>
        <w:rPr>
          <w:rFonts w:ascii="Times New Roman" w:hAnsi="Times New Roman" w:cs="Times New Roman"/>
          <w:sz w:val="24"/>
          <w:szCs w:val="24"/>
        </w:rPr>
      </w:pPr>
      <w:r w:rsidRPr="00E92A10">
        <w:rPr>
          <w:rFonts w:ascii="Times New Roman" w:hAnsi="Times New Roman" w:cs="Times New Roman"/>
          <w:sz w:val="24"/>
          <w:szCs w:val="24"/>
        </w:rPr>
        <w:t xml:space="preserve">И.В. Ермолин </w:t>
      </w:r>
      <w:r w:rsidRPr="00E92A10">
        <w:rPr>
          <w:rFonts w:ascii="Times New Roman" w:hAnsi="Times New Roman" w:cs="Times New Roman"/>
          <w:sz w:val="24"/>
          <w:szCs w:val="24"/>
          <w:lang w:eastAsia="ar-SA"/>
        </w:rPr>
        <w:t>– начальник службы охраны труда;</w:t>
      </w:r>
    </w:p>
    <w:p w:rsidR="0003761C" w:rsidRPr="00E92A10" w:rsidRDefault="008C583B" w:rsidP="008C583B">
      <w:pPr>
        <w:suppressAutoHyphens/>
        <w:spacing w:after="0" w:line="240" w:lineRule="auto"/>
        <w:ind w:firstLine="709"/>
        <w:jc w:val="both"/>
        <w:rPr>
          <w:rFonts w:ascii="Times New Roman" w:eastAsia="Times New Roman" w:hAnsi="Times New Roman" w:cs="Times New Roman"/>
          <w:sz w:val="24"/>
          <w:szCs w:val="24"/>
          <w:lang w:eastAsia="ar-SA"/>
        </w:rPr>
      </w:pPr>
      <w:r w:rsidRPr="00E92A10">
        <w:rPr>
          <w:rFonts w:ascii="Times New Roman" w:hAnsi="Times New Roman" w:cs="Times New Roman"/>
          <w:sz w:val="24"/>
          <w:szCs w:val="24"/>
          <w:lang w:eastAsia="ar-SA"/>
        </w:rPr>
        <w:t>В.С. Левин – председатель профсоюзного комитета</w:t>
      </w:r>
      <w:r w:rsidR="0003761C" w:rsidRPr="00E92A10">
        <w:rPr>
          <w:rFonts w:ascii="Times New Roman" w:eastAsia="Times New Roman" w:hAnsi="Times New Roman" w:cs="Times New Roman"/>
          <w:sz w:val="24"/>
          <w:szCs w:val="24"/>
          <w:lang w:eastAsia="ar-SA"/>
        </w:rPr>
        <w:t xml:space="preserve">. </w:t>
      </w:r>
    </w:p>
    <w:p w:rsidR="003B5D40" w:rsidRPr="00E92A10" w:rsidRDefault="003B5D40" w:rsidP="006C0E5D">
      <w:pPr>
        <w:tabs>
          <w:tab w:val="left" w:pos="567"/>
          <w:tab w:val="left" w:pos="993"/>
        </w:tabs>
        <w:spacing w:after="0" w:line="240" w:lineRule="auto"/>
        <w:ind w:firstLine="709"/>
        <w:jc w:val="both"/>
        <w:rPr>
          <w:rFonts w:ascii="Times New Roman" w:eastAsia="Times New Roman" w:hAnsi="Times New Roman" w:cs="Times New Roman"/>
          <w:b/>
          <w:sz w:val="24"/>
          <w:szCs w:val="24"/>
          <w:lang w:eastAsia="ru-RU"/>
        </w:rPr>
      </w:pPr>
      <w:r w:rsidRPr="00E92A10">
        <w:rPr>
          <w:rFonts w:ascii="Times New Roman" w:eastAsia="Times New Roman" w:hAnsi="Times New Roman" w:cs="Times New Roman"/>
          <w:b/>
          <w:sz w:val="24"/>
          <w:szCs w:val="24"/>
          <w:lang w:eastAsia="ru-RU"/>
        </w:rPr>
        <w:t>Секретарь Комиссии по закупке (без права голоса):</w:t>
      </w:r>
    </w:p>
    <w:p w:rsidR="00B77478" w:rsidRPr="00E92A10" w:rsidRDefault="00E92A10" w:rsidP="006C0E5D">
      <w:pPr>
        <w:pStyle w:val="1"/>
        <w:spacing w:before="0" w:line="240" w:lineRule="auto"/>
        <w:ind w:firstLine="709"/>
        <w:jc w:val="both"/>
        <w:rPr>
          <w:rFonts w:ascii="Times New Roman" w:hAnsi="Times New Roman" w:cs="Times New Roman"/>
          <w:b w:val="0"/>
          <w:color w:val="auto"/>
          <w:sz w:val="24"/>
          <w:szCs w:val="24"/>
          <w:lang w:eastAsia="ru-RU"/>
        </w:rPr>
      </w:pPr>
      <w:r w:rsidRPr="00E92A10">
        <w:rPr>
          <w:rFonts w:ascii="Times New Roman" w:hAnsi="Times New Roman" w:cs="Times New Roman"/>
          <w:b w:val="0"/>
          <w:color w:val="auto"/>
          <w:sz w:val="24"/>
          <w:szCs w:val="24"/>
          <w:lang w:eastAsia="ru-RU"/>
        </w:rPr>
        <w:lastRenderedPageBreak/>
        <w:t>А.С.</w:t>
      </w:r>
      <w:r>
        <w:rPr>
          <w:rFonts w:ascii="Times New Roman" w:hAnsi="Times New Roman" w:cs="Times New Roman"/>
          <w:b w:val="0"/>
          <w:color w:val="auto"/>
          <w:sz w:val="24"/>
          <w:szCs w:val="24"/>
          <w:lang w:eastAsia="ru-RU"/>
        </w:rPr>
        <w:t xml:space="preserve"> </w:t>
      </w:r>
      <w:r w:rsidRPr="00E92A10">
        <w:rPr>
          <w:rFonts w:ascii="Times New Roman" w:hAnsi="Times New Roman" w:cs="Times New Roman"/>
          <w:b w:val="0"/>
          <w:color w:val="auto"/>
          <w:sz w:val="24"/>
          <w:szCs w:val="24"/>
          <w:lang w:eastAsia="ru-RU"/>
        </w:rPr>
        <w:t>Козырь</w:t>
      </w:r>
      <w:r w:rsidR="00C61FAF" w:rsidRPr="00E92A10">
        <w:rPr>
          <w:rFonts w:ascii="Times New Roman" w:hAnsi="Times New Roman" w:cs="Times New Roman"/>
          <w:b w:val="0"/>
          <w:color w:val="auto"/>
          <w:sz w:val="24"/>
          <w:szCs w:val="24"/>
          <w:lang w:eastAsia="ru-RU"/>
        </w:rPr>
        <w:t xml:space="preserve"> </w:t>
      </w:r>
      <w:r w:rsidR="003B5D40" w:rsidRPr="00E92A10">
        <w:rPr>
          <w:rFonts w:ascii="Times New Roman" w:hAnsi="Times New Roman" w:cs="Times New Roman"/>
          <w:b w:val="0"/>
          <w:color w:val="auto"/>
          <w:sz w:val="24"/>
          <w:szCs w:val="24"/>
          <w:lang w:eastAsia="ru-RU"/>
        </w:rPr>
        <w:t>– специалист отдела организации торгов управления материально-технического обеспечения</w:t>
      </w:r>
      <w:r w:rsidR="00C61FAF" w:rsidRPr="00E92A10">
        <w:rPr>
          <w:rFonts w:ascii="Times New Roman" w:hAnsi="Times New Roman" w:cs="Times New Roman"/>
          <w:b w:val="0"/>
          <w:color w:val="auto"/>
          <w:sz w:val="24"/>
          <w:szCs w:val="24"/>
          <w:lang w:eastAsia="ru-RU"/>
        </w:rPr>
        <w:t xml:space="preserve"> департамента по обеспечению производства</w:t>
      </w:r>
      <w:r w:rsidR="003B5D40" w:rsidRPr="00E92A10">
        <w:rPr>
          <w:rFonts w:ascii="Times New Roman" w:hAnsi="Times New Roman" w:cs="Times New Roman"/>
          <w:b w:val="0"/>
          <w:color w:val="auto"/>
          <w:sz w:val="24"/>
          <w:szCs w:val="24"/>
          <w:lang w:eastAsia="ru-RU"/>
        </w:rPr>
        <w:t>.</w:t>
      </w:r>
    </w:p>
    <w:bookmarkEnd w:id="13"/>
    <w:p w:rsidR="003B5D40" w:rsidRPr="00E92A10" w:rsidRDefault="003B5D40" w:rsidP="006C0E5D">
      <w:pPr>
        <w:pStyle w:val="1"/>
        <w:spacing w:before="0" w:line="240" w:lineRule="auto"/>
        <w:ind w:firstLine="709"/>
        <w:jc w:val="both"/>
        <w:rPr>
          <w:rFonts w:ascii="Times New Roman" w:eastAsia="Times New Roman" w:hAnsi="Times New Roman" w:cs="Times New Roman"/>
          <w:color w:val="auto"/>
          <w:sz w:val="24"/>
          <w:szCs w:val="24"/>
          <w:lang w:eastAsia="ru-RU"/>
        </w:rPr>
      </w:pPr>
    </w:p>
    <w:p w:rsidR="003B5D40" w:rsidRPr="00E92A10" w:rsidRDefault="003B5D40" w:rsidP="006C0E5D">
      <w:pPr>
        <w:pStyle w:val="1"/>
        <w:spacing w:before="0" w:after="120"/>
        <w:ind w:firstLine="709"/>
        <w:jc w:val="both"/>
        <w:rPr>
          <w:rFonts w:ascii="Times New Roman" w:eastAsia="Times New Roman" w:hAnsi="Times New Roman" w:cs="Times New Roman"/>
          <w:b w:val="0"/>
          <w:color w:val="auto"/>
          <w:sz w:val="24"/>
          <w:szCs w:val="24"/>
          <w:lang w:eastAsia="ru-RU"/>
        </w:rPr>
      </w:pPr>
      <w:r w:rsidRPr="00E92A10">
        <w:rPr>
          <w:rFonts w:ascii="Times New Roman" w:eastAsia="Times New Roman" w:hAnsi="Times New Roman" w:cs="Times New Roman"/>
          <w:color w:val="auto"/>
          <w:sz w:val="24"/>
          <w:szCs w:val="24"/>
          <w:lang w:eastAsia="ru-RU"/>
        </w:rPr>
        <w:t xml:space="preserve">3.  </w:t>
      </w:r>
      <w:r w:rsidRPr="00E92A10">
        <w:rPr>
          <w:rFonts w:ascii="Times New Roman" w:eastAsia="Times New Roman" w:hAnsi="Times New Roman" w:cs="Times New Roman"/>
          <w:b w:val="0"/>
          <w:color w:val="auto"/>
          <w:sz w:val="24"/>
          <w:szCs w:val="24"/>
          <w:lang w:eastAsia="ru-RU"/>
        </w:rPr>
        <w:t>На заседании был</w:t>
      </w:r>
      <w:r w:rsidR="00715763" w:rsidRPr="00E92A10">
        <w:rPr>
          <w:rFonts w:ascii="Times New Roman" w:eastAsia="Times New Roman" w:hAnsi="Times New Roman" w:cs="Times New Roman"/>
          <w:b w:val="0"/>
          <w:color w:val="auto"/>
          <w:sz w:val="24"/>
          <w:szCs w:val="24"/>
          <w:lang w:eastAsia="ru-RU"/>
        </w:rPr>
        <w:t>и</w:t>
      </w:r>
      <w:r w:rsidRPr="00E92A10">
        <w:rPr>
          <w:rFonts w:ascii="Times New Roman" w:eastAsia="Times New Roman" w:hAnsi="Times New Roman" w:cs="Times New Roman"/>
          <w:b w:val="0"/>
          <w:color w:val="auto"/>
          <w:sz w:val="24"/>
          <w:szCs w:val="24"/>
          <w:lang w:eastAsia="ru-RU"/>
        </w:rPr>
        <w:t xml:space="preserve"> рассмотрен</w:t>
      </w:r>
      <w:r w:rsidR="00E92A10" w:rsidRPr="00E92A10">
        <w:rPr>
          <w:rFonts w:ascii="Times New Roman" w:eastAsia="Times New Roman" w:hAnsi="Times New Roman" w:cs="Times New Roman"/>
          <w:b w:val="0"/>
          <w:color w:val="auto"/>
          <w:sz w:val="24"/>
          <w:szCs w:val="24"/>
          <w:lang w:eastAsia="ru-RU"/>
        </w:rPr>
        <w:t xml:space="preserve">а </w:t>
      </w:r>
      <w:r w:rsidRPr="00E92A10">
        <w:rPr>
          <w:rFonts w:ascii="Times New Roman" w:eastAsia="Times New Roman" w:hAnsi="Times New Roman" w:cs="Times New Roman"/>
          <w:b w:val="0"/>
          <w:color w:val="auto"/>
          <w:sz w:val="24"/>
          <w:szCs w:val="24"/>
          <w:lang w:eastAsia="ru-RU"/>
        </w:rPr>
        <w:t>перв</w:t>
      </w:r>
      <w:r w:rsidR="00E92A10" w:rsidRPr="00E92A10">
        <w:rPr>
          <w:rFonts w:ascii="Times New Roman" w:eastAsia="Times New Roman" w:hAnsi="Times New Roman" w:cs="Times New Roman"/>
          <w:b w:val="0"/>
          <w:color w:val="auto"/>
          <w:sz w:val="24"/>
          <w:szCs w:val="24"/>
          <w:lang w:eastAsia="ru-RU"/>
        </w:rPr>
        <w:t>ая</w:t>
      </w:r>
      <w:r w:rsidRPr="00E92A10">
        <w:rPr>
          <w:rFonts w:ascii="Times New Roman" w:eastAsia="Times New Roman" w:hAnsi="Times New Roman" w:cs="Times New Roman"/>
          <w:b w:val="0"/>
          <w:color w:val="auto"/>
          <w:sz w:val="24"/>
          <w:szCs w:val="24"/>
          <w:lang w:eastAsia="ru-RU"/>
        </w:rPr>
        <w:t xml:space="preserve"> част</w:t>
      </w:r>
      <w:r w:rsidR="00E92A10" w:rsidRPr="00E92A10">
        <w:rPr>
          <w:rFonts w:ascii="Times New Roman" w:eastAsia="Times New Roman" w:hAnsi="Times New Roman" w:cs="Times New Roman"/>
          <w:b w:val="0"/>
          <w:color w:val="auto"/>
          <w:sz w:val="24"/>
          <w:szCs w:val="24"/>
          <w:lang w:eastAsia="ru-RU"/>
        </w:rPr>
        <w:t>ь</w:t>
      </w:r>
      <w:r w:rsidRPr="00E92A10">
        <w:rPr>
          <w:rFonts w:ascii="Times New Roman" w:eastAsia="Times New Roman" w:hAnsi="Times New Roman" w:cs="Times New Roman"/>
          <w:b w:val="0"/>
          <w:color w:val="auto"/>
          <w:sz w:val="24"/>
          <w:szCs w:val="24"/>
          <w:lang w:eastAsia="ru-RU"/>
        </w:rPr>
        <w:t xml:space="preserve"> </w:t>
      </w:r>
      <w:r w:rsidR="00E92A10" w:rsidRPr="00E92A10">
        <w:rPr>
          <w:rFonts w:ascii="Times New Roman" w:eastAsia="Times New Roman" w:hAnsi="Times New Roman" w:cs="Times New Roman"/>
          <w:b w:val="0"/>
          <w:color w:val="auto"/>
          <w:sz w:val="24"/>
          <w:szCs w:val="24"/>
          <w:lang w:eastAsia="ru-RU"/>
        </w:rPr>
        <w:t>1</w:t>
      </w:r>
      <w:r w:rsidR="00336269" w:rsidRPr="00E92A10">
        <w:rPr>
          <w:rFonts w:ascii="Times New Roman" w:eastAsia="Times New Roman" w:hAnsi="Times New Roman" w:cs="Times New Roman"/>
          <w:b w:val="0"/>
          <w:color w:val="auto"/>
          <w:sz w:val="24"/>
          <w:szCs w:val="24"/>
          <w:lang w:eastAsia="ru-RU"/>
        </w:rPr>
        <w:t xml:space="preserve"> </w:t>
      </w:r>
      <w:r w:rsidRPr="00E92A10">
        <w:rPr>
          <w:rFonts w:ascii="Times New Roman" w:eastAsia="Times New Roman" w:hAnsi="Times New Roman" w:cs="Times New Roman"/>
          <w:b w:val="0"/>
          <w:color w:val="auto"/>
          <w:sz w:val="24"/>
          <w:szCs w:val="24"/>
          <w:lang w:eastAsia="ru-RU"/>
        </w:rPr>
        <w:t>(</w:t>
      </w:r>
      <w:r w:rsidR="00E92A10" w:rsidRPr="00E92A10">
        <w:rPr>
          <w:rFonts w:ascii="Times New Roman" w:eastAsia="Times New Roman" w:hAnsi="Times New Roman" w:cs="Times New Roman"/>
          <w:b w:val="0"/>
          <w:color w:val="auto"/>
          <w:sz w:val="24"/>
          <w:szCs w:val="24"/>
          <w:lang w:eastAsia="ru-RU"/>
        </w:rPr>
        <w:t>Одной</w:t>
      </w:r>
      <w:r w:rsidRPr="00E92A10">
        <w:rPr>
          <w:rFonts w:ascii="Times New Roman" w:eastAsia="Times New Roman" w:hAnsi="Times New Roman" w:cs="Times New Roman"/>
          <w:b w:val="0"/>
          <w:color w:val="auto"/>
          <w:sz w:val="24"/>
          <w:szCs w:val="24"/>
          <w:lang w:eastAsia="ru-RU"/>
        </w:rPr>
        <w:t>) заяв</w:t>
      </w:r>
      <w:r w:rsidR="00E92A10" w:rsidRPr="00E92A10">
        <w:rPr>
          <w:rFonts w:ascii="Times New Roman" w:eastAsia="Times New Roman" w:hAnsi="Times New Roman" w:cs="Times New Roman"/>
          <w:b w:val="0"/>
          <w:color w:val="auto"/>
          <w:sz w:val="24"/>
          <w:szCs w:val="24"/>
          <w:lang w:eastAsia="ru-RU"/>
        </w:rPr>
        <w:t>ки</w:t>
      </w:r>
      <w:r w:rsidRPr="00E92A10">
        <w:rPr>
          <w:rFonts w:ascii="Times New Roman" w:eastAsia="Times New Roman" w:hAnsi="Times New Roman" w:cs="Times New Roman"/>
          <w:b w:val="0"/>
          <w:color w:val="auto"/>
          <w:sz w:val="24"/>
          <w:szCs w:val="24"/>
          <w:lang w:eastAsia="ru-RU"/>
        </w:rPr>
        <w:t>:</w:t>
      </w:r>
    </w:p>
    <w:p w:rsidR="003B5D40" w:rsidRPr="00E92A10" w:rsidRDefault="003B5D40" w:rsidP="006C0E5D">
      <w:pPr>
        <w:pStyle w:val="2"/>
        <w:spacing w:before="0"/>
        <w:ind w:firstLine="709"/>
        <w:jc w:val="both"/>
        <w:rPr>
          <w:rFonts w:ascii="Times New Roman" w:eastAsia="Times New Roman" w:hAnsi="Times New Roman" w:cs="Times New Roman"/>
          <w:color w:val="auto"/>
          <w:sz w:val="24"/>
          <w:szCs w:val="24"/>
          <w:u w:val="single"/>
          <w:lang w:eastAsia="ru-RU"/>
        </w:rPr>
      </w:pPr>
      <w:r w:rsidRPr="00E92A10">
        <w:rPr>
          <w:rFonts w:ascii="Times New Roman" w:eastAsia="Times New Roman" w:hAnsi="Times New Roman" w:cs="Times New Roman"/>
          <w:color w:val="auto"/>
          <w:sz w:val="24"/>
          <w:szCs w:val="24"/>
          <w:u w:val="single"/>
          <w:lang w:eastAsia="ru-RU"/>
        </w:rPr>
        <w:t>Заявка № 1</w:t>
      </w:r>
    </w:p>
    <w:p w:rsidR="003B5D40" w:rsidRPr="00E92A10" w:rsidRDefault="003B5D40" w:rsidP="006C0E5D">
      <w:pPr>
        <w:spacing w:after="0" w:line="240" w:lineRule="auto"/>
        <w:ind w:firstLine="709"/>
        <w:jc w:val="both"/>
        <w:rPr>
          <w:rFonts w:ascii="Times New Roman" w:eastAsia="Times New Roman" w:hAnsi="Times New Roman" w:cs="Times New Roman"/>
          <w:sz w:val="24"/>
          <w:szCs w:val="24"/>
          <w:lang w:eastAsia="ru-RU"/>
        </w:rPr>
      </w:pPr>
      <w:r w:rsidRPr="00E92A10">
        <w:rPr>
          <w:rFonts w:ascii="Times New Roman" w:eastAsia="Times New Roman" w:hAnsi="Times New Roman" w:cs="Times New Roman"/>
          <w:sz w:val="24"/>
          <w:szCs w:val="24"/>
          <w:lang w:eastAsia="ru-RU"/>
        </w:rPr>
        <w:t xml:space="preserve">Дата и время регистрации заявки </w:t>
      </w:r>
      <w:bookmarkStart w:id="15" w:name="_Hlk14767347"/>
      <w:r w:rsidR="00E92A10" w:rsidRPr="00E92A10">
        <w:rPr>
          <w:rFonts w:ascii="Times New Roman" w:eastAsia="Times New Roman" w:hAnsi="Times New Roman" w:cs="Times New Roman"/>
          <w:sz w:val="24"/>
          <w:szCs w:val="24"/>
          <w:lang w:eastAsia="ru-RU"/>
        </w:rPr>
        <w:t>21</w:t>
      </w:r>
      <w:r w:rsidR="00FB4DB2" w:rsidRPr="00E92A10">
        <w:rPr>
          <w:rFonts w:ascii="Times New Roman" w:eastAsia="Times New Roman" w:hAnsi="Times New Roman" w:cs="Times New Roman"/>
          <w:sz w:val="24"/>
          <w:szCs w:val="24"/>
          <w:lang w:eastAsia="ru-RU"/>
        </w:rPr>
        <w:t>.</w:t>
      </w:r>
      <w:r w:rsidR="00336269" w:rsidRPr="00E92A10">
        <w:rPr>
          <w:rFonts w:ascii="Times New Roman" w:eastAsia="Times New Roman" w:hAnsi="Times New Roman" w:cs="Times New Roman"/>
          <w:sz w:val="24"/>
          <w:szCs w:val="24"/>
          <w:lang w:eastAsia="ru-RU"/>
        </w:rPr>
        <w:t>12</w:t>
      </w:r>
      <w:r w:rsidR="00FB4DB2" w:rsidRPr="00E92A10">
        <w:rPr>
          <w:rFonts w:ascii="Times New Roman" w:eastAsia="Times New Roman" w:hAnsi="Times New Roman" w:cs="Times New Roman"/>
          <w:sz w:val="24"/>
          <w:szCs w:val="24"/>
          <w:lang w:eastAsia="ru-RU"/>
        </w:rPr>
        <w:t>.2020</w:t>
      </w:r>
      <w:r w:rsidR="00E858CB" w:rsidRPr="00E92A10">
        <w:rPr>
          <w:rFonts w:ascii="Times New Roman" w:eastAsia="Times New Roman" w:hAnsi="Times New Roman" w:cs="Times New Roman"/>
          <w:sz w:val="24"/>
          <w:szCs w:val="24"/>
          <w:lang w:eastAsia="ru-RU"/>
        </w:rPr>
        <w:t xml:space="preserve"> </w:t>
      </w:r>
      <w:r w:rsidR="00E92A10" w:rsidRPr="00E92A10">
        <w:rPr>
          <w:rFonts w:ascii="Times New Roman" w:eastAsia="Times New Roman" w:hAnsi="Times New Roman" w:cs="Times New Roman"/>
          <w:sz w:val="24"/>
          <w:szCs w:val="24"/>
          <w:lang w:eastAsia="ru-RU"/>
        </w:rPr>
        <w:t>12</w:t>
      </w:r>
      <w:r w:rsidR="00FB4DB2" w:rsidRPr="00E92A10">
        <w:rPr>
          <w:rFonts w:ascii="Times New Roman" w:eastAsia="Times New Roman" w:hAnsi="Times New Roman" w:cs="Times New Roman"/>
          <w:sz w:val="24"/>
          <w:szCs w:val="24"/>
          <w:lang w:eastAsia="ru-RU"/>
        </w:rPr>
        <w:t>:</w:t>
      </w:r>
      <w:r w:rsidR="00E92A10" w:rsidRPr="00E92A10">
        <w:rPr>
          <w:rFonts w:ascii="Times New Roman" w:eastAsia="Times New Roman" w:hAnsi="Times New Roman" w:cs="Times New Roman"/>
          <w:sz w:val="24"/>
          <w:szCs w:val="24"/>
          <w:lang w:eastAsia="ru-RU"/>
        </w:rPr>
        <w:t>25</w:t>
      </w:r>
      <w:r w:rsidR="00E858CB" w:rsidRPr="00E92A10">
        <w:rPr>
          <w:rFonts w:ascii="Times New Roman" w:eastAsia="Times New Roman" w:hAnsi="Times New Roman" w:cs="Times New Roman"/>
          <w:sz w:val="24"/>
          <w:szCs w:val="24"/>
          <w:lang w:eastAsia="ru-RU"/>
        </w:rPr>
        <w:t xml:space="preserve"> </w:t>
      </w:r>
      <w:r w:rsidRPr="00E92A10">
        <w:rPr>
          <w:rFonts w:ascii="Times New Roman" w:eastAsia="Times New Roman" w:hAnsi="Times New Roman" w:cs="Times New Roman"/>
          <w:sz w:val="24"/>
          <w:szCs w:val="24"/>
          <w:lang w:eastAsia="ru-RU"/>
        </w:rPr>
        <w:t xml:space="preserve">(МСК). </w:t>
      </w:r>
      <w:bookmarkEnd w:id="15"/>
    </w:p>
    <w:p w:rsidR="00282330" w:rsidRPr="00E92A10" w:rsidRDefault="00282330" w:rsidP="006C0E5D">
      <w:pPr>
        <w:spacing w:after="0" w:line="240" w:lineRule="auto"/>
        <w:ind w:firstLine="709"/>
        <w:jc w:val="both"/>
        <w:rPr>
          <w:rFonts w:ascii="Times New Roman" w:eastAsia="Times New Roman" w:hAnsi="Times New Roman" w:cs="Times New Roman"/>
          <w:sz w:val="24"/>
          <w:szCs w:val="24"/>
          <w:lang w:eastAsia="ru-RU"/>
        </w:rPr>
      </w:pPr>
    </w:p>
    <w:p w:rsidR="00336269" w:rsidRPr="00E92A10" w:rsidRDefault="00336269" w:rsidP="00FD6DC0">
      <w:pPr>
        <w:spacing w:after="0" w:line="240" w:lineRule="auto"/>
        <w:ind w:firstLine="709"/>
        <w:jc w:val="both"/>
        <w:rPr>
          <w:rFonts w:ascii="Times New Roman" w:eastAsia="Times New Roman" w:hAnsi="Times New Roman" w:cs="Times New Roman"/>
          <w:sz w:val="24"/>
          <w:szCs w:val="24"/>
          <w:lang w:eastAsia="ru-RU"/>
        </w:rPr>
      </w:pPr>
    </w:p>
    <w:p w:rsidR="003B5D40" w:rsidRPr="00E92A10" w:rsidRDefault="003B5D40" w:rsidP="00955A0B">
      <w:pPr>
        <w:tabs>
          <w:tab w:val="left" w:pos="993"/>
          <w:tab w:val="left" w:pos="1701"/>
        </w:tabs>
        <w:spacing w:after="0" w:line="240" w:lineRule="auto"/>
        <w:ind w:firstLine="709"/>
        <w:contextualSpacing/>
        <w:jc w:val="both"/>
        <w:outlineLvl w:val="0"/>
        <w:rPr>
          <w:rFonts w:ascii="Times New Roman" w:eastAsia="Times New Roman" w:hAnsi="Times New Roman" w:cs="Times New Roman"/>
          <w:bCs/>
          <w:sz w:val="24"/>
          <w:szCs w:val="24"/>
          <w:lang w:eastAsia="ru-RU"/>
        </w:rPr>
      </w:pPr>
      <w:r w:rsidRPr="00E92A10">
        <w:rPr>
          <w:rFonts w:ascii="Times New Roman" w:eastAsia="Times New Roman" w:hAnsi="Times New Roman" w:cs="Times New Roman"/>
          <w:b/>
          <w:bCs/>
          <w:sz w:val="24"/>
          <w:szCs w:val="24"/>
          <w:lang w:eastAsia="ru-RU"/>
        </w:rPr>
        <w:t xml:space="preserve">4. </w:t>
      </w:r>
      <w:r w:rsidRPr="00E92A10">
        <w:rPr>
          <w:rFonts w:ascii="Times New Roman" w:eastAsia="Times New Roman" w:hAnsi="Times New Roman" w:cs="Times New Roman"/>
          <w:bCs/>
          <w:sz w:val="24"/>
          <w:szCs w:val="24"/>
          <w:lang w:eastAsia="ru-RU"/>
        </w:rPr>
        <w:t>Комиссия по закупке рассмотрела перв</w:t>
      </w:r>
      <w:r w:rsidR="00E92A10" w:rsidRPr="00E92A10">
        <w:rPr>
          <w:rFonts w:ascii="Times New Roman" w:eastAsia="Times New Roman" w:hAnsi="Times New Roman" w:cs="Times New Roman"/>
          <w:bCs/>
          <w:sz w:val="24"/>
          <w:szCs w:val="24"/>
          <w:lang w:eastAsia="ru-RU"/>
        </w:rPr>
        <w:t>ую</w:t>
      </w:r>
      <w:r w:rsidRPr="00E92A10">
        <w:rPr>
          <w:rFonts w:ascii="Times New Roman" w:eastAsia="Times New Roman" w:hAnsi="Times New Roman" w:cs="Times New Roman"/>
          <w:bCs/>
          <w:sz w:val="24"/>
          <w:szCs w:val="24"/>
          <w:lang w:eastAsia="ru-RU"/>
        </w:rPr>
        <w:t xml:space="preserve"> част</w:t>
      </w:r>
      <w:r w:rsidR="00E92A10" w:rsidRPr="00E92A10">
        <w:rPr>
          <w:rFonts w:ascii="Times New Roman" w:eastAsia="Times New Roman" w:hAnsi="Times New Roman" w:cs="Times New Roman"/>
          <w:bCs/>
          <w:sz w:val="24"/>
          <w:szCs w:val="24"/>
          <w:lang w:eastAsia="ru-RU"/>
        </w:rPr>
        <w:t>ь</w:t>
      </w:r>
      <w:r w:rsidRPr="00E92A10">
        <w:rPr>
          <w:rFonts w:ascii="Times New Roman" w:eastAsia="Times New Roman" w:hAnsi="Times New Roman" w:cs="Times New Roman"/>
          <w:bCs/>
          <w:sz w:val="24"/>
          <w:szCs w:val="24"/>
          <w:lang w:eastAsia="ru-RU"/>
        </w:rPr>
        <w:t xml:space="preserve"> заяв</w:t>
      </w:r>
      <w:r w:rsidR="00E92A10" w:rsidRPr="00E92A10">
        <w:rPr>
          <w:rFonts w:ascii="Times New Roman" w:eastAsia="Times New Roman" w:hAnsi="Times New Roman" w:cs="Times New Roman"/>
          <w:bCs/>
          <w:sz w:val="24"/>
          <w:szCs w:val="24"/>
          <w:lang w:eastAsia="ru-RU"/>
        </w:rPr>
        <w:t>ки</w:t>
      </w:r>
      <w:r w:rsidRPr="00E92A10">
        <w:rPr>
          <w:rFonts w:ascii="Times New Roman" w:eastAsia="Times New Roman" w:hAnsi="Times New Roman" w:cs="Times New Roman"/>
          <w:bCs/>
          <w:sz w:val="24"/>
          <w:szCs w:val="24"/>
          <w:lang w:eastAsia="ru-RU"/>
        </w:rPr>
        <w:t xml:space="preserve"> Участник</w:t>
      </w:r>
      <w:r w:rsidR="00E92A10" w:rsidRPr="00E92A10">
        <w:rPr>
          <w:rFonts w:ascii="Times New Roman" w:eastAsia="Times New Roman" w:hAnsi="Times New Roman" w:cs="Times New Roman"/>
          <w:bCs/>
          <w:sz w:val="24"/>
          <w:szCs w:val="24"/>
          <w:lang w:eastAsia="ru-RU"/>
        </w:rPr>
        <w:t>а</w:t>
      </w:r>
      <w:r w:rsidRPr="00E92A10">
        <w:rPr>
          <w:rFonts w:ascii="Times New Roman" w:eastAsia="Times New Roman" w:hAnsi="Times New Roman" w:cs="Times New Roman"/>
          <w:bCs/>
          <w:sz w:val="24"/>
          <w:szCs w:val="24"/>
          <w:lang w:eastAsia="ru-RU"/>
        </w:rPr>
        <w:t xml:space="preserve"> закупки на соответствие технического предложения требованиям Раздела 5 «Техническое задание» Документации</w:t>
      </w:r>
      <w:r w:rsidRPr="00E92A10">
        <w:rPr>
          <w:rFonts w:ascii="Times New Roman" w:hAnsi="Times New Roman" w:cs="Times New Roman"/>
          <w:sz w:val="24"/>
          <w:szCs w:val="24"/>
        </w:rPr>
        <w:t xml:space="preserve"> </w:t>
      </w:r>
      <w:r w:rsidRPr="00E92A10">
        <w:rPr>
          <w:rFonts w:ascii="Times New Roman" w:eastAsia="Times New Roman" w:hAnsi="Times New Roman" w:cs="Times New Roman"/>
          <w:bCs/>
          <w:sz w:val="24"/>
          <w:szCs w:val="24"/>
          <w:lang w:eastAsia="ru-RU"/>
        </w:rPr>
        <w:t>и приняла</w:t>
      </w:r>
    </w:p>
    <w:p w:rsidR="003B5D40" w:rsidRPr="00E92A10" w:rsidRDefault="003B5D40" w:rsidP="006C0E5D">
      <w:pPr>
        <w:tabs>
          <w:tab w:val="left" w:pos="993"/>
          <w:tab w:val="left" w:pos="1701"/>
        </w:tabs>
        <w:spacing w:after="0" w:line="240" w:lineRule="auto"/>
        <w:ind w:firstLine="709"/>
        <w:contextualSpacing/>
        <w:jc w:val="both"/>
        <w:rPr>
          <w:rFonts w:ascii="Times New Roman" w:eastAsia="Times New Roman" w:hAnsi="Times New Roman" w:cs="Times New Roman"/>
          <w:b/>
          <w:bCs/>
          <w:sz w:val="24"/>
          <w:szCs w:val="24"/>
          <w:lang w:eastAsia="ru-RU"/>
        </w:rPr>
      </w:pPr>
      <w:r w:rsidRPr="00E92A10">
        <w:rPr>
          <w:rFonts w:ascii="Times New Roman" w:eastAsia="Times New Roman" w:hAnsi="Times New Roman" w:cs="Times New Roman"/>
          <w:b/>
          <w:bCs/>
          <w:sz w:val="24"/>
          <w:szCs w:val="24"/>
          <w:lang w:eastAsia="ru-RU"/>
        </w:rPr>
        <w:t>РЕШЕНИ</w:t>
      </w:r>
      <w:r w:rsidR="00E443B6" w:rsidRPr="00E92A10">
        <w:rPr>
          <w:rFonts w:ascii="Times New Roman" w:eastAsia="Times New Roman" w:hAnsi="Times New Roman" w:cs="Times New Roman"/>
          <w:b/>
          <w:bCs/>
          <w:sz w:val="24"/>
          <w:szCs w:val="24"/>
          <w:lang w:eastAsia="ru-RU"/>
        </w:rPr>
        <w:t>Я</w:t>
      </w:r>
      <w:r w:rsidRPr="00E92A10">
        <w:rPr>
          <w:rFonts w:ascii="Times New Roman" w:eastAsia="Times New Roman" w:hAnsi="Times New Roman" w:cs="Times New Roman"/>
          <w:b/>
          <w:bCs/>
          <w:sz w:val="24"/>
          <w:szCs w:val="24"/>
          <w:lang w:eastAsia="ru-RU"/>
        </w:rPr>
        <w:t xml:space="preserve">: </w:t>
      </w:r>
    </w:p>
    <w:p w:rsidR="00DE3BD7" w:rsidRPr="005B13DE" w:rsidRDefault="00DE3BD7" w:rsidP="006C0E5D">
      <w:pPr>
        <w:tabs>
          <w:tab w:val="left" w:pos="993"/>
          <w:tab w:val="left" w:pos="1701"/>
        </w:tabs>
        <w:spacing w:after="0" w:line="240" w:lineRule="auto"/>
        <w:ind w:firstLine="709"/>
        <w:contextualSpacing/>
        <w:jc w:val="both"/>
        <w:rPr>
          <w:rFonts w:ascii="Times New Roman" w:eastAsia="Times New Roman" w:hAnsi="Times New Roman" w:cs="Times New Roman"/>
          <w:b/>
          <w:bCs/>
          <w:color w:val="FF0000"/>
          <w:sz w:val="24"/>
          <w:szCs w:val="24"/>
          <w:lang w:eastAsia="ru-RU"/>
        </w:rPr>
      </w:pPr>
    </w:p>
    <w:p w:rsidR="00A54B03" w:rsidRPr="00E92A10" w:rsidRDefault="00A54B03" w:rsidP="00A54B03">
      <w:pPr>
        <w:keepNext/>
        <w:keepLines/>
        <w:spacing w:after="0" w:line="240" w:lineRule="auto"/>
        <w:ind w:firstLine="709"/>
        <w:jc w:val="both"/>
        <w:outlineLvl w:val="1"/>
        <w:rPr>
          <w:rFonts w:ascii="Times New Roman" w:eastAsia="Times New Roman" w:hAnsi="Times New Roman" w:cs="Times New Roman"/>
          <w:sz w:val="24"/>
          <w:szCs w:val="24"/>
          <w:lang w:eastAsia="ru-RU"/>
        </w:rPr>
      </w:pPr>
      <w:bookmarkStart w:id="16" w:name="_Hlk14767391"/>
      <w:r w:rsidRPr="00E92A10">
        <w:rPr>
          <w:rFonts w:ascii="Times New Roman" w:eastAsia="Times New Roman" w:hAnsi="Times New Roman" w:cs="Times New Roman"/>
          <w:b/>
          <w:bCs/>
          <w:noProof/>
          <w:sz w:val="24"/>
          <w:szCs w:val="24"/>
          <w:lang w:eastAsia="ru-RU"/>
        </w:rPr>
        <w:t>4.1.</w:t>
      </w:r>
      <w:r w:rsidRPr="00E92A10">
        <w:rPr>
          <w:rFonts w:ascii="Times New Roman" w:eastAsia="Times New Roman" w:hAnsi="Times New Roman" w:cs="Times New Roman"/>
          <w:bCs/>
          <w:noProof/>
          <w:sz w:val="24"/>
          <w:szCs w:val="24"/>
          <w:lang w:eastAsia="ru-RU"/>
        </w:rPr>
        <w:t xml:space="preserve"> </w:t>
      </w:r>
      <w:bookmarkEnd w:id="16"/>
      <w:r w:rsidRPr="00E92A10">
        <w:rPr>
          <w:rFonts w:ascii="Times New Roman" w:eastAsia="Times New Roman" w:hAnsi="Times New Roman" w:cs="Times New Roman"/>
          <w:sz w:val="24"/>
          <w:szCs w:val="24"/>
          <w:lang w:eastAsia="ru-RU"/>
        </w:rPr>
        <w:t xml:space="preserve">Признать правильность оформления первой части заявки № 1 и соответствие технического предложения требованиям Документации. </w:t>
      </w:r>
    </w:p>
    <w:p w:rsidR="00A54B03" w:rsidRPr="00E92A10" w:rsidRDefault="00A54B03" w:rsidP="00A54B03">
      <w:pPr>
        <w:spacing w:after="0" w:line="240" w:lineRule="auto"/>
        <w:jc w:val="both"/>
        <w:rPr>
          <w:rFonts w:ascii="Times New Roman" w:eastAsia="Times New Roman" w:hAnsi="Times New Roman" w:cs="Times New Roman"/>
          <w:b/>
          <w:bCs/>
          <w:sz w:val="24"/>
          <w:szCs w:val="24"/>
          <w:lang w:eastAsia="ru-RU"/>
        </w:rPr>
      </w:pPr>
      <w:r w:rsidRPr="00E92A10">
        <w:rPr>
          <w:rFonts w:ascii="Times New Roman" w:eastAsia="Times New Roman" w:hAnsi="Times New Roman" w:cs="Times New Roman"/>
          <w:b/>
          <w:bCs/>
          <w:sz w:val="24"/>
          <w:szCs w:val="24"/>
          <w:lang w:eastAsia="ru-RU"/>
        </w:rPr>
        <w:t xml:space="preserve">РЕЗУЛЬТАТЫ ГОЛОСОВАНИЯ: </w:t>
      </w:r>
    </w:p>
    <w:p w:rsidR="008C0C43" w:rsidRPr="00E92A10" w:rsidRDefault="00A54B03" w:rsidP="00A54B03">
      <w:pPr>
        <w:keepNext/>
        <w:keepLines/>
        <w:spacing w:after="0" w:line="240" w:lineRule="auto"/>
        <w:jc w:val="both"/>
        <w:outlineLvl w:val="1"/>
        <w:rPr>
          <w:rFonts w:ascii="Times New Roman" w:eastAsia="Times New Roman" w:hAnsi="Times New Roman" w:cs="Times New Roman"/>
          <w:bCs/>
          <w:sz w:val="24"/>
          <w:szCs w:val="24"/>
          <w:lang w:eastAsia="ru-RU"/>
        </w:rPr>
      </w:pPr>
      <w:r w:rsidRPr="00E92A10">
        <w:rPr>
          <w:rFonts w:ascii="Times New Roman" w:eastAsia="Times New Roman" w:hAnsi="Times New Roman" w:cs="Times New Roman"/>
          <w:bCs/>
          <w:sz w:val="24"/>
          <w:szCs w:val="24"/>
          <w:lang w:eastAsia="ru-RU"/>
        </w:rPr>
        <w:t>Принято единогласно.</w:t>
      </w:r>
    </w:p>
    <w:p w:rsidR="00282330" w:rsidRPr="00E92A10" w:rsidRDefault="00282330" w:rsidP="00A54B03">
      <w:pPr>
        <w:keepNext/>
        <w:keepLines/>
        <w:spacing w:after="0" w:line="240" w:lineRule="auto"/>
        <w:jc w:val="both"/>
        <w:outlineLvl w:val="1"/>
        <w:rPr>
          <w:rFonts w:ascii="Times New Roman" w:eastAsia="Times New Roman" w:hAnsi="Times New Roman" w:cs="Times New Roman"/>
          <w:b/>
          <w:bCs/>
          <w:strike/>
          <w:sz w:val="24"/>
          <w:szCs w:val="24"/>
          <w:lang w:eastAsia="ru-RU"/>
        </w:rPr>
      </w:pPr>
    </w:p>
    <w:p w:rsidR="000A141D" w:rsidRDefault="000A141D" w:rsidP="00336269">
      <w:pPr>
        <w:spacing w:after="0" w:line="240" w:lineRule="auto"/>
        <w:jc w:val="both"/>
        <w:rPr>
          <w:rFonts w:ascii="Times New Roman" w:eastAsia="Times New Roman" w:hAnsi="Times New Roman" w:cs="Times New Roman"/>
          <w:bCs/>
          <w:sz w:val="24"/>
          <w:szCs w:val="24"/>
          <w:lang w:eastAsia="ru-RU"/>
        </w:rPr>
      </w:pPr>
    </w:p>
    <w:p w:rsidR="00D64A2B" w:rsidRDefault="00D64A2B" w:rsidP="00336269">
      <w:pPr>
        <w:spacing w:after="0" w:line="240" w:lineRule="auto"/>
        <w:jc w:val="both"/>
        <w:rPr>
          <w:rFonts w:ascii="Times New Roman" w:eastAsia="Times New Roman" w:hAnsi="Times New Roman" w:cs="Times New Roman"/>
          <w:bCs/>
          <w:sz w:val="24"/>
          <w:szCs w:val="24"/>
          <w:lang w:eastAsia="ru-RU"/>
        </w:rPr>
      </w:pPr>
    </w:p>
    <w:p w:rsidR="00D64A2B" w:rsidRDefault="00D64A2B" w:rsidP="00336269">
      <w:pPr>
        <w:spacing w:after="0" w:line="240" w:lineRule="auto"/>
        <w:jc w:val="both"/>
        <w:rPr>
          <w:rFonts w:ascii="Times New Roman" w:eastAsia="Times New Roman" w:hAnsi="Times New Roman" w:cs="Times New Roman"/>
          <w:bCs/>
          <w:sz w:val="24"/>
          <w:szCs w:val="24"/>
          <w:lang w:eastAsia="ru-RU"/>
        </w:rPr>
      </w:pPr>
    </w:p>
    <w:p w:rsidR="00D64A2B" w:rsidRDefault="00D64A2B" w:rsidP="00336269">
      <w:pPr>
        <w:spacing w:after="0" w:line="240" w:lineRule="auto"/>
        <w:jc w:val="both"/>
        <w:rPr>
          <w:rFonts w:ascii="Times New Roman" w:eastAsia="Times New Roman" w:hAnsi="Times New Roman" w:cs="Times New Roman"/>
          <w:bCs/>
          <w:sz w:val="24"/>
          <w:szCs w:val="24"/>
          <w:lang w:eastAsia="ru-RU"/>
        </w:rPr>
      </w:pPr>
    </w:p>
    <w:p w:rsidR="00D64A2B" w:rsidRPr="00E92A10" w:rsidRDefault="00D64A2B" w:rsidP="00336269">
      <w:pPr>
        <w:spacing w:after="0" w:line="240" w:lineRule="auto"/>
        <w:jc w:val="both"/>
        <w:rPr>
          <w:rFonts w:ascii="Times New Roman" w:eastAsia="Times New Roman" w:hAnsi="Times New Roman" w:cs="Times New Roman"/>
          <w:bCs/>
          <w:sz w:val="24"/>
          <w:szCs w:val="24"/>
          <w:lang w:eastAsia="ru-RU"/>
        </w:rPr>
      </w:pPr>
      <w:bookmarkStart w:id="17" w:name="_GoBack"/>
      <w:bookmarkEnd w:id="17"/>
    </w:p>
    <w:p w:rsidR="00336269" w:rsidRPr="00E92A10" w:rsidRDefault="00336269" w:rsidP="00336269">
      <w:pPr>
        <w:spacing w:after="0" w:line="240" w:lineRule="auto"/>
        <w:jc w:val="both"/>
        <w:rPr>
          <w:rFonts w:ascii="Times New Roman" w:eastAsia="Times New Roman" w:hAnsi="Times New Roman" w:cs="Times New Roman"/>
          <w:b/>
          <w:bCs/>
          <w:sz w:val="24"/>
          <w:szCs w:val="24"/>
          <w:lang w:eastAsia="ru-RU"/>
        </w:rPr>
      </w:pPr>
    </w:p>
    <w:p w:rsidR="003B5D40" w:rsidRPr="00E92A10" w:rsidRDefault="003B5D40" w:rsidP="006C0E5D">
      <w:pPr>
        <w:spacing w:after="0" w:line="240" w:lineRule="auto"/>
        <w:jc w:val="both"/>
        <w:rPr>
          <w:rFonts w:ascii="Times New Roman" w:eastAsia="Times New Roman" w:hAnsi="Times New Roman" w:cs="Times New Roman"/>
          <w:b/>
          <w:sz w:val="24"/>
          <w:szCs w:val="24"/>
          <w:lang w:eastAsia="ru-RU"/>
        </w:rPr>
      </w:pPr>
      <w:bookmarkStart w:id="18" w:name="_Hlk14788270"/>
      <w:r w:rsidRPr="00E92A10">
        <w:rPr>
          <w:rFonts w:ascii="Times New Roman" w:eastAsia="Times New Roman" w:hAnsi="Times New Roman" w:cs="Times New Roman"/>
          <w:b/>
          <w:sz w:val="24"/>
          <w:szCs w:val="24"/>
          <w:lang w:eastAsia="ru-RU"/>
        </w:rPr>
        <w:t>ПОДПИСИ:</w:t>
      </w:r>
    </w:p>
    <w:tbl>
      <w:tblPr>
        <w:tblStyle w:val="af3"/>
        <w:tblW w:w="107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550"/>
      </w:tblGrid>
      <w:tr w:rsidR="00E92A10" w:rsidRPr="00E92A10" w:rsidTr="00F737CD">
        <w:trPr>
          <w:trHeight w:val="528"/>
        </w:trPr>
        <w:tc>
          <w:tcPr>
            <w:tcW w:w="6204" w:type="dxa"/>
          </w:tcPr>
          <w:p w:rsidR="007D5A10" w:rsidRPr="00E92A10" w:rsidRDefault="007D5A10" w:rsidP="006C0E5D">
            <w:pPr>
              <w:jc w:val="both"/>
              <w:rPr>
                <w:rFonts w:ascii="Times New Roman" w:eastAsia="Times New Roman" w:hAnsi="Times New Roman" w:cs="Times New Roman"/>
                <w:b/>
                <w:bCs/>
                <w:sz w:val="24"/>
                <w:szCs w:val="24"/>
                <w:lang w:eastAsia="ru-RU"/>
              </w:rPr>
            </w:pPr>
            <w:r w:rsidRPr="00E92A10">
              <w:rPr>
                <w:rFonts w:ascii="Times New Roman" w:eastAsia="Times New Roman" w:hAnsi="Times New Roman" w:cs="Times New Roman"/>
                <w:b/>
                <w:bCs/>
                <w:sz w:val="24"/>
                <w:szCs w:val="24"/>
                <w:lang w:eastAsia="ru-RU"/>
              </w:rPr>
              <w:t>Председатель Комиссии по закупке:</w:t>
            </w:r>
          </w:p>
          <w:p w:rsidR="007D5A10" w:rsidRPr="00E92A10" w:rsidRDefault="004302DF" w:rsidP="00044406">
            <w:pPr>
              <w:jc w:val="both"/>
              <w:rPr>
                <w:rFonts w:ascii="Times New Roman" w:eastAsia="Times New Roman" w:hAnsi="Times New Roman" w:cs="Times New Roman"/>
                <w:b/>
                <w:sz w:val="24"/>
                <w:szCs w:val="24"/>
                <w:lang w:eastAsia="ru-RU"/>
              </w:rPr>
            </w:pPr>
            <w:r w:rsidRPr="00E92A10">
              <w:rPr>
                <w:rFonts w:ascii="Times New Roman" w:hAnsi="Times New Roman" w:cs="Times New Roman"/>
                <w:sz w:val="24"/>
                <w:szCs w:val="24"/>
                <w:lang w:eastAsia="ar-SA"/>
              </w:rPr>
              <w:t>И.А. Обухов</w:t>
            </w:r>
          </w:p>
        </w:tc>
        <w:tc>
          <w:tcPr>
            <w:tcW w:w="4550" w:type="dxa"/>
          </w:tcPr>
          <w:p w:rsidR="007D5A10" w:rsidRPr="00E92A10" w:rsidRDefault="007D5A10" w:rsidP="00F737CD">
            <w:pPr>
              <w:tabs>
                <w:tab w:val="left" w:pos="1546"/>
              </w:tabs>
              <w:ind w:left="585"/>
              <w:jc w:val="both"/>
              <w:rPr>
                <w:rFonts w:ascii="Times New Roman" w:eastAsia="Times New Roman" w:hAnsi="Times New Roman" w:cs="Times New Roman"/>
                <w:bCs/>
                <w:sz w:val="24"/>
                <w:szCs w:val="24"/>
                <w:lang w:eastAsia="ru-RU"/>
              </w:rPr>
            </w:pPr>
          </w:p>
          <w:p w:rsidR="007D5A10" w:rsidRPr="00E92A10" w:rsidRDefault="007D5A10" w:rsidP="00F737CD">
            <w:pPr>
              <w:tabs>
                <w:tab w:val="left" w:pos="1546"/>
              </w:tabs>
              <w:ind w:left="585"/>
              <w:jc w:val="both"/>
              <w:rPr>
                <w:rFonts w:ascii="Times New Roman" w:eastAsia="Times New Roman" w:hAnsi="Times New Roman" w:cs="Times New Roman"/>
                <w:b/>
                <w:sz w:val="24"/>
                <w:szCs w:val="24"/>
                <w:lang w:eastAsia="ru-RU"/>
              </w:rPr>
            </w:pPr>
            <w:r w:rsidRPr="00E92A10">
              <w:rPr>
                <w:rFonts w:ascii="Times New Roman" w:eastAsia="Times New Roman" w:hAnsi="Times New Roman" w:cs="Times New Roman"/>
                <w:sz w:val="24"/>
                <w:szCs w:val="24"/>
                <w:lang w:eastAsia="ru-RU"/>
              </w:rPr>
              <w:t xml:space="preserve">___________________ </w:t>
            </w:r>
          </w:p>
        </w:tc>
      </w:tr>
      <w:tr w:rsidR="00E92A10" w:rsidRPr="00E92A10" w:rsidTr="00F737CD">
        <w:trPr>
          <w:trHeight w:val="528"/>
        </w:trPr>
        <w:tc>
          <w:tcPr>
            <w:tcW w:w="6204" w:type="dxa"/>
          </w:tcPr>
          <w:p w:rsidR="007D5A10" w:rsidRPr="00E92A10" w:rsidRDefault="007D5A10" w:rsidP="006C0E5D">
            <w:pPr>
              <w:jc w:val="both"/>
              <w:rPr>
                <w:rFonts w:ascii="Times New Roman" w:eastAsia="Times New Roman" w:hAnsi="Times New Roman" w:cs="Times New Roman"/>
                <w:b/>
                <w:sz w:val="24"/>
                <w:szCs w:val="24"/>
                <w:lang w:eastAsia="ru-RU"/>
              </w:rPr>
            </w:pPr>
          </w:p>
          <w:p w:rsidR="007D5A10" w:rsidRPr="00E92A10" w:rsidRDefault="007D5A10" w:rsidP="006C0E5D">
            <w:pPr>
              <w:jc w:val="both"/>
              <w:rPr>
                <w:rFonts w:ascii="Times New Roman" w:eastAsia="Times New Roman" w:hAnsi="Times New Roman" w:cs="Times New Roman"/>
                <w:bCs/>
                <w:sz w:val="24"/>
                <w:szCs w:val="24"/>
                <w:lang w:eastAsia="ru-RU"/>
              </w:rPr>
            </w:pPr>
            <w:r w:rsidRPr="00E92A10">
              <w:rPr>
                <w:rFonts w:ascii="Times New Roman" w:eastAsia="Times New Roman" w:hAnsi="Times New Roman" w:cs="Times New Roman"/>
                <w:b/>
                <w:sz w:val="24"/>
                <w:szCs w:val="24"/>
                <w:lang w:eastAsia="ru-RU"/>
              </w:rPr>
              <w:t>Члены Комиссии по закупке:</w:t>
            </w:r>
          </w:p>
        </w:tc>
        <w:tc>
          <w:tcPr>
            <w:tcW w:w="4550" w:type="dxa"/>
          </w:tcPr>
          <w:p w:rsidR="007D5A10" w:rsidRPr="00E92A10" w:rsidRDefault="007D5A10" w:rsidP="00F737CD">
            <w:pPr>
              <w:ind w:left="585"/>
              <w:jc w:val="both"/>
              <w:rPr>
                <w:rFonts w:ascii="Times New Roman" w:eastAsia="Times New Roman" w:hAnsi="Times New Roman" w:cs="Times New Roman"/>
                <w:bCs/>
                <w:sz w:val="24"/>
                <w:szCs w:val="24"/>
                <w:lang w:eastAsia="ru-RU"/>
              </w:rPr>
            </w:pPr>
          </w:p>
        </w:tc>
      </w:tr>
      <w:tr w:rsidR="00E92A10" w:rsidRPr="00E92A10" w:rsidTr="00F737CD">
        <w:trPr>
          <w:trHeight w:val="528"/>
        </w:trPr>
        <w:tc>
          <w:tcPr>
            <w:tcW w:w="6204" w:type="dxa"/>
          </w:tcPr>
          <w:p w:rsidR="007D5A10" w:rsidRPr="00E92A10" w:rsidRDefault="008C583B" w:rsidP="008C583B">
            <w:pPr>
              <w:jc w:val="both"/>
              <w:rPr>
                <w:rFonts w:ascii="Times New Roman" w:eastAsia="Times New Roman" w:hAnsi="Times New Roman" w:cs="Times New Roman"/>
                <w:b/>
                <w:sz w:val="24"/>
                <w:szCs w:val="24"/>
                <w:lang w:eastAsia="ru-RU"/>
              </w:rPr>
            </w:pPr>
            <w:r w:rsidRPr="00E92A10">
              <w:rPr>
                <w:rFonts w:ascii="Times New Roman" w:eastAsia="Times New Roman" w:hAnsi="Times New Roman" w:cs="Times New Roman"/>
                <w:sz w:val="24"/>
                <w:szCs w:val="24"/>
                <w:lang w:eastAsia="ar-SA"/>
              </w:rPr>
              <w:t>А</w:t>
            </w:r>
            <w:r w:rsidR="0046596D" w:rsidRPr="00E92A10">
              <w:rPr>
                <w:rFonts w:ascii="Times New Roman" w:eastAsia="Times New Roman" w:hAnsi="Times New Roman" w:cs="Times New Roman"/>
                <w:sz w:val="24"/>
                <w:szCs w:val="24"/>
                <w:lang w:eastAsia="ar-SA"/>
              </w:rPr>
              <w:t xml:space="preserve">.В. </w:t>
            </w:r>
            <w:r w:rsidRPr="00E92A10">
              <w:rPr>
                <w:rFonts w:ascii="Times New Roman" w:eastAsia="Times New Roman" w:hAnsi="Times New Roman" w:cs="Times New Roman"/>
                <w:sz w:val="24"/>
                <w:szCs w:val="24"/>
                <w:lang w:eastAsia="ar-SA"/>
              </w:rPr>
              <w:t>Тишкин</w:t>
            </w:r>
          </w:p>
        </w:tc>
        <w:tc>
          <w:tcPr>
            <w:tcW w:w="4550" w:type="dxa"/>
          </w:tcPr>
          <w:p w:rsidR="007D5A10" w:rsidRPr="00E92A10" w:rsidRDefault="007D5A10" w:rsidP="00F737CD">
            <w:pPr>
              <w:ind w:left="585" w:right="-83"/>
              <w:jc w:val="both"/>
              <w:rPr>
                <w:rFonts w:ascii="Times New Roman" w:eastAsia="Times New Roman" w:hAnsi="Times New Roman" w:cs="Times New Roman"/>
                <w:b/>
                <w:sz w:val="24"/>
                <w:szCs w:val="24"/>
                <w:lang w:eastAsia="ru-RU"/>
              </w:rPr>
            </w:pPr>
            <w:r w:rsidRPr="00E92A10">
              <w:rPr>
                <w:rFonts w:ascii="Times New Roman" w:eastAsia="Times New Roman" w:hAnsi="Times New Roman" w:cs="Times New Roman"/>
                <w:sz w:val="24"/>
                <w:szCs w:val="24"/>
                <w:lang w:eastAsia="ru-RU"/>
              </w:rPr>
              <w:t xml:space="preserve">___________________ </w:t>
            </w:r>
          </w:p>
        </w:tc>
      </w:tr>
      <w:tr w:rsidR="00E92A10" w:rsidRPr="00E92A10" w:rsidTr="00F737CD">
        <w:trPr>
          <w:trHeight w:val="528"/>
        </w:trPr>
        <w:tc>
          <w:tcPr>
            <w:tcW w:w="6204" w:type="dxa"/>
          </w:tcPr>
          <w:p w:rsidR="007D5A10" w:rsidRPr="00E92A10" w:rsidRDefault="008C583B" w:rsidP="008C583B">
            <w:pPr>
              <w:jc w:val="both"/>
              <w:rPr>
                <w:rFonts w:ascii="Times New Roman" w:eastAsia="Times New Roman" w:hAnsi="Times New Roman" w:cs="Times New Roman"/>
                <w:b/>
                <w:sz w:val="24"/>
                <w:szCs w:val="24"/>
                <w:lang w:eastAsia="ru-RU"/>
              </w:rPr>
            </w:pPr>
            <w:r w:rsidRPr="00E92A10">
              <w:rPr>
                <w:rFonts w:ascii="Times New Roman" w:eastAsia="Times New Roman" w:hAnsi="Times New Roman" w:cs="Times New Roman"/>
                <w:sz w:val="24"/>
                <w:szCs w:val="24"/>
                <w:lang w:eastAsia="ru-RU"/>
              </w:rPr>
              <w:t>С</w:t>
            </w:r>
            <w:r w:rsidR="008033CC" w:rsidRPr="00E92A10">
              <w:rPr>
                <w:rFonts w:ascii="Times New Roman" w:eastAsia="Times New Roman" w:hAnsi="Times New Roman" w:cs="Times New Roman"/>
                <w:sz w:val="24"/>
                <w:szCs w:val="24"/>
                <w:lang w:eastAsia="ru-RU"/>
              </w:rPr>
              <w:t xml:space="preserve">.В. </w:t>
            </w:r>
            <w:r w:rsidRPr="00E92A10">
              <w:rPr>
                <w:rFonts w:ascii="Times New Roman" w:eastAsia="Times New Roman" w:hAnsi="Times New Roman" w:cs="Times New Roman"/>
                <w:sz w:val="24"/>
                <w:szCs w:val="24"/>
                <w:lang w:eastAsia="ru-RU"/>
              </w:rPr>
              <w:t>Пентин</w:t>
            </w:r>
          </w:p>
        </w:tc>
        <w:tc>
          <w:tcPr>
            <w:tcW w:w="4550" w:type="dxa"/>
          </w:tcPr>
          <w:p w:rsidR="007D5A10" w:rsidRPr="00E92A10" w:rsidRDefault="007D5A10" w:rsidP="00F737CD">
            <w:pPr>
              <w:ind w:left="585"/>
              <w:jc w:val="both"/>
              <w:rPr>
                <w:rFonts w:ascii="Times New Roman" w:eastAsia="Times New Roman" w:hAnsi="Times New Roman" w:cs="Times New Roman"/>
                <w:b/>
                <w:sz w:val="24"/>
                <w:szCs w:val="24"/>
                <w:lang w:eastAsia="ru-RU"/>
              </w:rPr>
            </w:pPr>
            <w:r w:rsidRPr="00E92A10">
              <w:rPr>
                <w:rFonts w:ascii="Times New Roman" w:eastAsia="Times New Roman" w:hAnsi="Times New Roman" w:cs="Times New Roman"/>
                <w:sz w:val="24"/>
                <w:szCs w:val="24"/>
                <w:lang w:eastAsia="ru-RU"/>
              </w:rPr>
              <w:t xml:space="preserve">___________________ </w:t>
            </w:r>
          </w:p>
        </w:tc>
      </w:tr>
      <w:tr w:rsidR="00E92A10" w:rsidRPr="00E92A10" w:rsidTr="00F737CD">
        <w:trPr>
          <w:trHeight w:val="497"/>
        </w:trPr>
        <w:tc>
          <w:tcPr>
            <w:tcW w:w="6204" w:type="dxa"/>
          </w:tcPr>
          <w:p w:rsidR="00D87C46" w:rsidRPr="00E92A10" w:rsidRDefault="008C583B" w:rsidP="00044406">
            <w:pPr>
              <w:jc w:val="both"/>
              <w:rPr>
                <w:rFonts w:ascii="Times New Roman" w:eastAsia="Times New Roman" w:hAnsi="Times New Roman" w:cs="Times New Roman"/>
                <w:sz w:val="24"/>
                <w:szCs w:val="24"/>
                <w:lang w:eastAsia="ru-RU"/>
              </w:rPr>
            </w:pPr>
            <w:r w:rsidRPr="00E92A10">
              <w:rPr>
                <w:rFonts w:ascii="Times New Roman" w:eastAsia="Times New Roman" w:hAnsi="Times New Roman" w:cs="Times New Roman"/>
                <w:sz w:val="24"/>
                <w:szCs w:val="24"/>
                <w:lang w:eastAsia="ru-RU"/>
              </w:rPr>
              <w:t>Н.В. Макеева</w:t>
            </w:r>
          </w:p>
        </w:tc>
        <w:tc>
          <w:tcPr>
            <w:tcW w:w="4550" w:type="dxa"/>
          </w:tcPr>
          <w:p w:rsidR="00D87C46" w:rsidRPr="00E92A10" w:rsidRDefault="00D87C46" w:rsidP="00F737CD">
            <w:pPr>
              <w:ind w:left="585"/>
              <w:jc w:val="both"/>
              <w:rPr>
                <w:rFonts w:ascii="Times New Roman" w:eastAsia="Times New Roman" w:hAnsi="Times New Roman" w:cs="Times New Roman"/>
                <w:sz w:val="24"/>
                <w:szCs w:val="24"/>
                <w:lang w:eastAsia="ru-RU"/>
              </w:rPr>
            </w:pPr>
            <w:r w:rsidRPr="00E92A10">
              <w:rPr>
                <w:rFonts w:ascii="Times New Roman" w:eastAsia="Times New Roman" w:hAnsi="Times New Roman" w:cs="Times New Roman"/>
                <w:sz w:val="24"/>
                <w:szCs w:val="24"/>
                <w:lang w:eastAsia="ru-RU"/>
              </w:rPr>
              <w:t xml:space="preserve">___________________ </w:t>
            </w:r>
          </w:p>
        </w:tc>
      </w:tr>
      <w:tr w:rsidR="00E92A10" w:rsidRPr="00E92A10" w:rsidTr="00F737CD">
        <w:trPr>
          <w:trHeight w:val="497"/>
        </w:trPr>
        <w:tc>
          <w:tcPr>
            <w:tcW w:w="6204" w:type="dxa"/>
          </w:tcPr>
          <w:p w:rsidR="0046596D" w:rsidRPr="00E92A10" w:rsidRDefault="008C583B" w:rsidP="008C583B">
            <w:pPr>
              <w:jc w:val="both"/>
              <w:rPr>
                <w:rFonts w:ascii="Times New Roman" w:eastAsia="Times New Roman" w:hAnsi="Times New Roman" w:cs="Times New Roman"/>
                <w:sz w:val="24"/>
                <w:szCs w:val="24"/>
                <w:lang w:eastAsia="ru-RU"/>
              </w:rPr>
            </w:pPr>
            <w:r w:rsidRPr="00E92A10">
              <w:rPr>
                <w:rFonts w:ascii="Times New Roman" w:eastAsia="Times New Roman" w:hAnsi="Times New Roman" w:cs="Times New Roman"/>
                <w:sz w:val="24"/>
                <w:szCs w:val="24"/>
                <w:lang w:eastAsia="ru-RU"/>
              </w:rPr>
              <w:t>И</w:t>
            </w:r>
            <w:r w:rsidR="008033CC" w:rsidRPr="00E92A10">
              <w:rPr>
                <w:rFonts w:ascii="Times New Roman" w:eastAsia="Times New Roman" w:hAnsi="Times New Roman" w:cs="Times New Roman"/>
                <w:sz w:val="24"/>
                <w:szCs w:val="24"/>
                <w:lang w:eastAsia="ru-RU"/>
              </w:rPr>
              <w:t>.</w:t>
            </w:r>
            <w:r w:rsidRPr="00E92A10">
              <w:rPr>
                <w:rFonts w:ascii="Times New Roman" w:eastAsia="Times New Roman" w:hAnsi="Times New Roman" w:cs="Times New Roman"/>
                <w:sz w:val="24"/>
                <w:szCs w:val="24"/>
                <w:lang w:eastAsia="ru-RU"/>
              </w:rPr>
              <w:t>В</w:t>
            </w:r>
            <w:r w:rsidR="008033CC" w:rsidRPr="00E92A10">
              <w:rPr>
                <w:rFonts w:ascii="Times New Roman" w:eastAsia="Times New Roman" w:hAnsi="Times New Roman" w:cs="Times New Roman"/>
                <w:sz w:val="24"/>
                <w:szCs w:val="24"/>
                <w:lang w:eastAsia="ru-RU"/>
              </w:rPr>
              <w:t xml:space="preserve">. </w:t>
            </w:r>
            <w:r w:rsidRPr="00E92A10">
              <w:rPr>
                <w:rFonts w:ascii="Times New Roman" w:eastAsia="Times New Roman" w:hAnsi="Times New Roman" w:cs="Times New Roman"/>
                <w:sz w:val="24"/>
                <w:szCs w:val="24"/>
                <w:lang w:eastAsia="ru-RU"/>
              </w:rPr>
              <w:t>Ермолин</w:t>
            </w:r>
          </w:p>
        </w:tc>
        <w:tc>
          <w:tcPr>
            <w:tcW w:w="4550" w:type="dxa"/>
          </w:tcPr>
          <w:p w:rsidR="008033CC" w:rsidRPr="00E92A10" w:rsidRDefault="0046596D" w:rsidP="00F737CD">
            <w:pPr>
              <w:ind w:left="585"/>
              <w:jc w:val="both"/>
              <w:rPr>
                <w:rFonts w:ascii="Times New Roman" w:eastAsia="Times New Roman" w:hAnsi="Times New Roman" w:cs="Times New Roman"/>
                <w:sz w:val="24"/>
                <w:szCs w:val="24"/>
                <w:lang w:eastAsia="ru-RU"/>
              </w:rPr>
            </w:pPr>
            <w:r w:rsidRPr="00E92A10">
              <w:rPr>
                <w:rFonts w:ascii="Times New Roman" w:eastAsia="Times New Roman" w:hAnsi="Times New Roman" w:cs="Times New Roman"/>
                <w:sz w:val="24"/>
                <w:szCs w:val="24"/>
                <w:lang w:eastAsia="ru-RU"/>
              </w:rPr>
              <w:t xml:space="preserve">___________________ </w:t>
            </w:r>
          </w:p>
          <w:p w:rsidR="008033CC" w:rsidRPr="00E92A10" w:rsidRDefault="008033CC" w:rsidP="00F737CD">
            <w:pPr>
              <w:ind w:left="585"/>
              <w:jc w:val="both"/>
              <w:rPr>
                <w:rFonts w:ascii="Times New Roman" w:eastAsia="Times New Roman" w:hAnsi="Times New Roman" w:cs="Times New Roman"/>
                <w:sz w:val="24"/>
                <w:szCs w:val="24"/>
                <w:lang w:eastAsia="ru-RU"/>
              </w:rPr>
            </w:pPr>
          </w:p>
        </w:tc>
      </w:tr>
      <w:tr w:rsidR="00E92A10" w:rsidRPr="00E92A10" w:rsidTr="00F737CD">
        <w:trPr>
          <w:trHeight w:val="497"/>
        </w:trPr>
        <w:tc>
          <w:tcPr>
            <w:tcW w:w="6204" w:type="dxa"/>
          </w:tcPr>
          <w:p w:rsidR="008033CC" w:rsidRPr="00E92A10" w:rsidRDefault="008033CC" w:rsidP="008043CE">
            <w:pPr>
              <w:jc w:val="both"/>
              <w:rPr>
                <w:rFonts w:ascii="Times New Roman" w:eastAsia="Times New Roman" w:hAnsi="Times New Roman" w:cs="Times New Roman"/>
                <w:sz w:val="24"/>
                <w:szCs w:val="24"/>
                <w:lang w:eastAsia="ru-RU"/>
              </w:rPr>
            </w:pPr>
            <w:r w:rsidRPr="00E92A10">
              <w:rPr>
                <w:rFonts w:ascii="Times New Roman" w:eastAsia="Times New Roman" w:hAnsi="Times New Roman" w:cs="Times New Roman"/>
                <w:sz w:val="24"/>
                <w:szCs w:val="24"/>
                <w:lang w:eastAsia="ar-SA"/>
              </w:rPr>
              <w:t>В.С. Левин</w:t>
            </w:r>
          </w:p>
        </w:tc>
        <w:tc>
          <w:tcPr>
            <w:tcW w:w="4550" w:type="dxa"/>
          </w:tcPr>
          <w:p w:rsidR="008033CC" w:rsidRPr="00E92A10" w:rsidRDefault="008033CC" w:rsidP="00F737CD">
            <w:pPr>
              <w:ind w:left="585"/>
              <w:jc w:val="both"/>
              <w:rPr>
                <w:rFonts w:ascii="Times New Roman" w:eastAsia="Times New Roman" w:hAnsi="Times New Roman" w:cs="Times New Roman"/>
                <w:sz w:val="24"/>
                <w:szCs w:val="24"/>
                <w:lang w:eastAsia="ru-RU"/>
              </w:rPr>
            </w:pPr>
            <w:r w:rsidRPr="00E92A10">
              <w:rPr>
                <w:rFonts w:ascii="Times New Roman" w:eastAsia="Times New Roman" w:hAnsi="Times New Roman" w:cs="Times New Roman"/>
                <w:sz w:val="24"/>
                <w:szCs w:val="24"/>
                <w:lang w:eastAsia="ru-RU"/>
              </w:rPr>
              <w:t xml:space="preserve">___________________ </w:t>
            </w:r>
          </w:p>
        </w:tc>
      </w:tr>
    </w:tbl>
    <w:p w:rsidR="007D5A10" w:rsidRPr="00E92A10" w:rsidRDefault="007D5A10" w:rsidP="006C0E5D">
      <w:pPr>
        <w:tabs>
          <w:tab w:val="left" w:pos="567"/>
          <w:tab w:val="left" w:pos="993"/>
        </w:tabs>
        <w:spacing w:after="0" w:line="240" w:lineRule="auto"/>
        <w:jc w:val="both"/>
        <w:rPr>
          <w:rFonts w:ascii="Times New Roman" w:eastAsia="Times New Roman" w:hAnsi="Times New Roman" w:cs="Times New Roman"/>
          <w:b/>
          <w:sz w:val="24"/>
          <w:szCs w:val="24"/>
          <w:lang w:eastAsia="ru-RU"/>
        </w:rPr>
      </w:pPr>
      <w:r w:rsidRPr="00E92A10">
        <w:rPr>
          <w:rFonts w:ascii="Times New Roman" w:eastAsia="Times New Roman" w:hAnsi="Times New Roman" w:cs="Times New Roman"/>
          <w:b/>
          <w:sz w:val="24"/>
          <w:szCs w:val="24"/>
          <w:lang w:eastAsia="ru-RU"/>
        </w:rPr>
        <w:t>Секретарь Комиссии по закупке (без права голоса):</w:t>
      </w:r>
    </w:p>
    <w:p w:rsidR="00C75FA1" w:rsidRPr="005B13DE" w:rsidRDefault="00E92A10" w:rsidP="00F737CD">
      <w:pPr>
        <w:tabs>
          <w:tab w:val="left" w:pos="567"/>
          <w:tab w:val="left" w:pos="993"/>
          <w:tab w:val="left" w:pos="6663"/>
          <w:tab w:val="left" w:pos="8227"/>
        </w:tabs>
        <w:spacing w:after="0" w:line="240" w:lineRule="auto"/>
        <w:jc w:val="both"/>
        <w:rPr>
          <w:rFonts w:ascii="Times New Roman" w:eastAsia="Times New Roman" w:hAnsi="Times New Roman" w:cs="Times New Roman"/>
          <w:b/>
          <w:color w:val="FF0000"/>
          <w:sz w:val="24"/>
          <w:szCs w:val="24"/>
          <w:lang w:eastAsia="ru-RU"/>
        </w:rPr>
      </w:pPr>
      <w:r w:rsidRPr="00E92A10">
        <w:rPr>
          <w:rFonts w:ascii="Times New Roman" w:hAnsi="Times New Roman" w:cs="Times New Roman"/>
          <w:sz w:val="24"/>
          <w:szCs w:val="24"/>
          <w:lang w:eastAsia="ru-RU"/>
        </w:rPr>
        <w:t>А.С. Козырь</w:t>
      </w:r>
      <w:r w:rsidR="007D5A10" w:rsidRPr="005B13DE">
        <w:rPr>
          <w:rFonts w:ascii="Times New Roman" w:hAnsi="Times New Roman" w:cs="Times New Roman"/>
          <w:color w:val="FF0000"/>
          <w:sz w:val="24"/>
          <w:szCs w:val="24"/>
          <w:lang w:eastAsia="ru-RU"/>
        </w:rPr>
        <w:tab/>
      </w:r>
      <w:r w:rsidR="00F737CD" w:rsidRPr="0018261B">
        <w:rPr>
          <w:rFonts w:ascii="Times New Roman" w:hAnsi="Times New Roman" w:cs="Times New Roman"/>
          <w:sz w:val="24"/>
          <w:szCs w:val="24"/>
          <w:lang w:eastAsia="ru-RU"/>
        </w:rPr>
        <w:t xml:space="preserve">  </w:t>
      </w:r>
      <w:r w:rsidR="007D5A10" w:rsidRPr="0018261B">
        <w:rPr>
          <w:rFonts w:ascii="Times New Roman" w:eastAsia="Times New Roman" w:hAnsi="Times New Roman" w:cs="Times New Roman"/>
          <w:sz w:val="24"/>
          <w:szCs w:val="24"/>
          <w:lang w:eastAsia="ru-RU"/>
        </w:rPr>
        <w:t xml:space="preserve">___________________ </w:t>
      </w:r>
      <w:bookmarkEnd w:id="18"/>
    </w:p>
    <w:sectPr w:rsidR="00C75FA1" w:rsidRPr="005B13DE" w:rsidSect="000A141D">
      <w:headerReference w:type="default" r:id="rId8"/>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04E2" w:rsidRDefault="005E04E2" w:rsidP="00167DDE">
      <w:pPr>
        <w:spacing w:after="0" w:line="240" w:lineRule="auto"/>
      </w:pPr>
      <w:r>
        <w:separator/>
      </w:r>
    </w:p>
  </w:endnote>
  <w:endnote w:type="continuationSeparator" w:id="0">
    <w:p w:rsidR="005E04E2" w:rsidRDefault="005E04E2" w:rsidP="00167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04E2" w:rsidRDefault="005E04E2" w:rsidP="00167DDE">
      <w:pPr>
        <w:spacing w:after="0" w:line="240" w:lineRule="auto"/>
      </w:pPr>
      <w:r>
        <w:separator/>
      </w:r>
    </w:p>
  </w:footnote>
  <w:footnote w:type="continuationSeparator" w:id="0">
    <w:p w:rsidR="005E04E2" w:rsidRDefault="005E04E2" w:rsidP="00167D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5262746"/>
      <w:docPartObj>
        <w:docPartGallery w:val="Page Numbers (Top of Page)"/>
        <w:docPartUnique/>
      </w:docPartObj>
    </w:sdtPr>
    <w:sdtEndPr/>
    <w:sdtContent>
      <w:p w:rsidR="008043CE" w:rsidRDefault="008043CE">
        <w:pPr>
          <w:pStyle w:val="a7"/>
          <w:jc w:val="center"/>
        </w:pPr>
        <w:r>
          <w:fldChar w:fldCharType="begin"/>
        </w:r>
        <w:r>
          <w:instrText>PAGE   \* MERGEFORMAT</w:instrText>
        </w:r>
        <w:r>
          <w:fldChar w:fldCharType="separate"/>
        </w:r>
        <w:r w:rsidR="00F136DF">
          <w:rPr>
            <w:noProof/>
          </w:rPr>
          <w:t>4</w:t>
        </w:r>
        <w:r>
          <w:fldChar w:fldCharType="end"/>
        </w:r>
      </w:p>
      <w:p w:rsidR="008043CE" w:rsidRDefault="008043CE" w:rsidP="00694E8A">
        <w:pPr>
          <w:tabs>
            <w:tab w:val="center" w:pos="4677"/>
            <w:tab w:val="right" w:pos="9355"/>
            <w:tab w:val="left" w:pos="9921"/>
          </w:tabs>
          <w:spacing w:after="0" w:line="240" w:lineRule="auto"/>
          <w:ind w:left="5103"/>
          <w:jc w:val="both"/>
          <w:rPr>
            <w:rFonts w:ascii="Times New Roman" w:hAnsi="Times New Roman"/>
            <w:sz w:val="16"/>
            <w:szCs w:val="16"/>
          </w:rPr>
        </w:pPr>
        <w:r>
          <w:rPr>
            <w:rFonts w:ascii="Times New Roman" w:eastAsia="Calibri" w:hAnsi="Times New Roman" w:cs="Times New Roman"/>
            <w:sz w:val="16"/>
            <w:szCs w:val="16"/>
          </w:rPr>
          <w:t>П</w:t>
        </w:r>
        <w:r w:rsidRPr="003C316F">
          <w:rPr>
            <w:rFonts w:ascii="Times New Roman" w:eastAsia="Calibri" w:hAnsi="Times New Roman" w:cs="Times New Roman"/>
            <w:sz w:val="16"/>
            <w:szCs w:val="16"/>
          </w:rPr>
          <w:t>ротокол №</w:t>
        </w:r>
        <w:r>
          <w:rPr>
            <w:rFonts w:ascii="Times New Roman" w:eastAsia="Calibri" w:hAnsi="Times New Roman" w:cs="Times New Roman"/>
            <w:sz w:val="16"/>
            <w:szCs w:val="16"/>
          </w:rPr>
          <w:t xml:space="preserve"> </w:t>
        </w:r>
        <w:r w:rsidRPr="003C316F">
          <w:rPr>
            <w:rFonts w:ascii="Times New Roman" w:eastAsia="Calibri" w:hAnsi="Times New Roman" w:cs="Times New Roman"/>
            <w:sz w:val="16"/>
            <w:szCs w:val="16"/>
          </w:rPr>
          <w:t xml:space="preserve">1 </w:t>
        </w:r>
        <w:r w:rsidRPr="007E25D4">
          <w:rPr>
            <w:rFonts w:ascii="Times New Roman" w:eastAsia="Calibri" w:hAnsi="Times New Roman" w:cs="Times New Roman"/>
            <w:sz w:val="16"/>
            <w:szCs w:val="16"/>
          </w:rPr>
          <w:t>рассмотрени</w:t>
        </w:r>
        <w:r>
          <w:rPr>
            <w:rFonts w:ascii="Times New Roman" w:eastAsia="Calibri" w:hAnsi="Times New Roman" w:cs="Times New Roman"/>
            <w:sz w:val="16"/>
            <w:szCs w:val="16"/>
          </w:rPr>
          <w:t>я</w:t>
        </w:r>
        <w:r w:rsidRPr="007E25D4">
          <w:rPr>
            <w:rFonts w:ascii="Times New Roman" w:eastAsia="Calibri" w:hAnsi="Times New Roman" w:cs="Times New Roman"/>
            <w:sz w:val="16"/>
            <w:szCs w:val="16"/>
          </w:rPr>
          <w:t xml:space="preserve"> первых частей заявок на </w:t>
        </w:r>
        <w:r>
          <w:rPr>
            <w:rFonts w:ascii="Times New Roman" w:eastAsia="Calibri" w:hAnsi="Times New Roman" w:cs="Times New Roman"/>
            <w:sz w:val="16"/>
            <w:szCs w:val="16"/>
          </w:rPr>
          <w:t xml:space="preserve">участие </w:t>
        </w:r>
        <w:r w:rsidRPr="007E25D4">
          <w:rPr>
            <w:rFonts w:ascii="Times New Roman" w:eastAsia="Calibri" w:hAnsi="Times New Roman" w:cs="Times New Roman"/>
            <w:sz w:val="16"/>
            <w:szCs w:val="16"/>
          </w:rPr>
          <w:t>в запросе предложений в электронной</w:t>
        </w:r>
        <w:r>
          <w:rPr>
            <w:rFonts w:ascii="Times New Roman" w:eastAsia="Calibri" w:hAnsi="Times New Roman" w:cs="Times New Roman"/>
            <w:sz w:val="16"/>
            <w:szCs w:val="16"/>
          </w:rPr>
          <w:t xml:space="preserve"> </w:t>
        </w:r>
        <w:r w:rsidRPr="007E25D4">
          <w:rPr>
            <w:rFonts w:ascii="Times New Roman" w:eastAsia="Calibri" w:hAnsi="Times New Roman" w:cs="Times New Roman"/>
            <w:sz w:val="16"/>
            <w:szCs w:val="16"/>
          </w:rPr>
          <w:t>форме</w:t>
        </w:r>
        <w:r>
          <w:rPr>
            <w:rFonts w:ascii="Times New Roman" w:eastAsia="Calibri" w:hAnsi="Times New Roman" w:cs="Times New Roman"/>
            <w:sz w:val="16"/>
            <w:szCs w:val="16"/>
          </w:rPr>
          <w:t xml:space="preserve"> </w:t>
        </w:r>
        <w:r w:rsidRPr="007E25D4">
          <w:rPr>
            <w:rFonts w:ascii="Times New Roman" w:eastAsia="Calibri" w:hAnsi="Times New Roman" w:cs="Times New Roman"/>
            <w:sz w:val="16"/>
            <w:szCs w:val="16"/>
          </w:rPr>
          <w:t>на право</w:t>
        </w:r>
        <w:r>
          <w:rPr>
            <w:rFonts w:ascii="Times New Roman" w:eastAsia="Calibri" w:hAnsi="Times New Roman" w:cs="Times New Roman"/>
            <w:sz w:val="16"/>
            <w:szCs w:val="16"/>
          </w:rPr>
          <w:t xml:space="preserve"> заключения </w:t>
        </w:r>
        <w:r w:rsidRPr="00094F06">
          <w:rPr>
            <w:rFonts w:ascii="Times New Roman" w:eastAsia="Calibri" w:hAnsi="Times New Roman" w:cs="Times New Roman"/>
            <w:sz w:val="16"/>
            <w:szCs w:val="16"/>
          </w:rPr>
          <w:t xml:space="preserve">договора поставки </w:t>
        </w:r>
        <w:r w:rsidR="00E92A10" w:rsidRPr="00E92A10">
          <w:rPr>
            <w:rFonts w:ascii="Times New Roman" w:eastAsia="Calibri" w:hAnsi="Times New Roman" w:cs="Times New Roman"/>
            <w:sz w:val="16"/>
            <w:szCs w:val="16"/>
          </w:rPr>
          <w:t xml:space="preserve">уборов головных защитных и средств защиты прочих </w:t>
        </w:r>
        <w:r w:rsidRPr="00A147D3">
          <w:rPr>
            <w:rFonts w:ascii="Times New Roman" w:hAnsi="Times New Roman"/>
            <w:sz w:val="16"/>
            <w:szCs w:val="16"/>
          </w:rPr>
          <w:t xml:space="preserve">от </w:t>
        </w:r>
        <w:r w:rsidR="00E92A10">
          <w:rPr>
            <w:rFonts w:ascii="Times New Roman" w:hAnsi="Times New Roman"/>
            <w:sz w:val="16"/>
            <w:szCs w:val="16"/>
          </w:rPr>
          <w:t>22</w:t>
        </w:r>
        <w:r w:rsidRPr="00A147D3">
          <w:rPr>
            <w:rFonts w:ascii="Times New Roman" w:hAnsi="Times New Roman"/>
            <w:sz w:val="16"/>
            <w:szCs w:val="16"/>
          </w:rPr>
          <w:t>.</w:t>
        </w:r>
        <w:r w:rsidR="008C583B">
          <w:rPr>
            <w:rFonts w:ascii="Times New Roman" w:hAnsi="Times New Roman"/>
            <w:sz w:val="16"/>
            <w:szCs w:val="16"/>
          </w:rPr>
          <w:t>12</w:t>
        </w:r>
        <w:r>
          <w:rPr>
            <w:rFonts w:ascii="Times New Roman" w:hAnsi="Times New Roman"/>
            <w:sz w:val="16"/>
            <w:szCs w:val="16"/>
          </w:rPr>
          <w:t>.2020</w:t>
        </w:r>
      </w:p>
      <w:p w:rsidR="008043CE" w:rsidRPr="00694E8A" w:rsidRDefault="00F136DF" w:rsidP="00694E8A">
        <w:pPr>
          <w:tabs>
            <w:tab w:val="center" w:pos="4677"/>
            <w:tab w:val="right" w:pos="9355"/>
            <w:tab w:val="left" w:pos="9921"/>
          </w:tabs>
          <w:spacing w:after="0" w:line="240" w:lineRule="auto"/>
          <w:ind w:left="5103"/>
          <w:jc w:val="both"/>
          <w:rPr>
            <w:rFonts w:ascii="Times New Roman" w:hAnsi="Times New Roman"/>
            <w:sz w:val="16"/>
            <w:szCs w:val="16"/>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 w15:restartNumberingAfterBreak="0">
    <w:nsid w:val="0000001C"/>
    <w:multiLevelType w:val="multilevel"/>
    <w:tmpl w:val="0000001C"/>
    <w:name w:val="WW8Num35"/>
    <w:lvl w:ilvl="0">
      <w:start w:val="1"/>
      <w:numFmt w:val="decimal"/>
      <w:pStyle w:val="a"/>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15:restartNumberingAfterBreak="0">
    <w:nsid w:val="00DF13E4"/>
    <w:multiLevelType w:val="multilevel"/>
    <w:tmpl w:val="50E49DB2"/>
    <w:lvl w:ilvl="0">
      <w:start w:val="1"/>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5636822"/>
    <w:multiLevelType w:val="multilevel"/>
    <w:tmpl w:val="FA426F48"/>
    <w:lvl w:ilvl="0">
      <w:start w:val="1"/>
      <w:numFmt w:val="decimal"/>
      <w:lvlText w:val="%1."/>
      <w:lvlJc w:val="left"/>
      <w:pPr>
        <w:ind w:left="1069" w:hanging="360"/>
      </w:pPr>
      <w:rPr>
        <w:rFonts w:hint="default"/>
        <w:b/>
      </w:rPr>
    </w:lvl>
    <w:lvl w:ilvl="1">
      <w:start w:val="7"/>
      <w:numFmt w:val="decimal"/>
      <w:isLgl/>
      <w:lvlText w:val="%1.%2."/>
      <w:lvlJc w:val="left"/>
      <w:pPr>
        <w:ind w:left="1129" w:hanging="42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1789" w:hanging="1080"/>
      </w:pPr>
      <w:rPr>
        <w:rFonts w:hint="default"/>
        <w:b/>
      </w:rPr>
    </w:lvl>
    <w:lvl w:ilvl="6">
      <w:start w:val="1"/>
      <w:numFmt w:val="decimal"/>
      <w:isLgl/>
      <w:lvlText w:val="%1.%2.%3.%4.%5.%6.%7."/>
      <w:lvlJc w:val="left"/>
      <w:pPr>
        <w:ind w:left="2149" w:hanging="1440"/>
      </w:pPr>
      <w:rPr>
        <w:rFonts w:hint="default"/>
        <w:b/>
      </w:rPr>
    </w:lvl>
    <w:lvl w:ilvl="7">
      <w:start w:val="1"/>
      <w:numFmt w:val="decimal"/>
      <w:isLgl/>
      <w:lvlText w:val="%1.%2.%3.%4.%5.%6.%7.%8."/>
      <w:lvlJc w:val="left"/>
      <w:pPr>
        <w:ind w:left="2149" w:hanging="1440"/>
      </w:pPr>
      <w:rPr>
        <w:rFonts w:hint="default"/>
        <w:b/>
      </w:rPr>
    </w:lvl>
    <w:lvl w:ilvl="8">
      <w:start w:val="1"/>
      <w:numFmt w:val="decimal"/>
      <w:isLgl/>
      <w:lvlText w:val="%1.%2.%3.%4.%5.%6.%7.%8.%9."/>
      <w:lvlJc w:val="left"/>
      <w:pPr>
        <w:ind w:left="2509" w:hanging="1800"/>
      </w:pPr>
      <w:rPr>
        <w:rFonts w:hint="default"/>
        <w:b/>
      </w:rPr>
    </w:lvl>
  </w:abstractNum>
  <w:abstractNum w:abstractNumId="4" w15:restartNumberingAfterBreak="0">
    <w:nsid w:val="09052CF5"/>
    <w:multiLevelType w:val="multilevel"/>
    <w:tmpl w:val="E0C685C2"/>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0BB83657"/>
    <w:multiLevelType w:val="hybridMultilevel"/>
    <w:tmpl w:val="DAF6C0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C361F41"/>
    <w:multiLevelType w:val="multilevel"/>
    <w:tmpl w:val="D666816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 w15:restartNumberingAfterBreak="0">
    <w:nsid w:val="0DF51AA7"/>
    <w:multiLevelType w:val="multilevel"/>
    <w:tmpl w:val="5BB25492"/>
    <w:lvl w:ilvl="0">
      <w:start w:val="7"/>
      <w:numFmt w:val="decimal"/>
      <w:lvlText w:val="%1."/>
      <w:lvlJc w:val="left"/>
      <w:pPr>
        <w:ind w:left="432" w:hanging="43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 w15:restartNumberingAfterBreak="0">
    <w:nsid w:val="10B34F05"/>
    <w:multiLevelType w:val="hybridMultilevel"/>
    <w:tmpl w:val="77D24194"/>
    <w:lvl w:ilvl="0" w:tplc="3E1882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23249A0"/>
    <w:multiLevelType w:val="hybridMultilevel"/>
    <w:tmpl w:val="1338A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7FC670B"/>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B4F4C81"/>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1E294FEE"/>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21ED3922"/>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291597A"/>
    <w:multiLevelType w:val="multilevel"/>
    <w:tmpl w:val="D98081F6"/>
    <w:lvl w:ilvl="0">
      <w:start w:val="1"/>
      <w:numFmt w:val="decimal"/>
      <w:lvlText w:val="%1."/>
      <w:lvlJc w:val="left"/>
      <w:pPr>
        <w:ind w:left="360" w:hanging="360"/>
      </w:pPr>
      <w:rPr>
        <w:rFonts w:hint="default"/>
        <w:b/>
      </w:rPr>
    </w:lvl>
    <w:lvl w:ilvl="1">
      <w:start w:val="8"/>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5" w15:restartNumberingAfterBreak="0">
    <w:nsid w:val="23E06F9F"/>
    <w:multiLevelType w:val="hybridMultilevel"/>
    <w:tmpl w:val="29E22296"/>
    <w:lvl w:ilvl="0" w:tplc="04190001">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5D35B57"/>
    <w:multiLevelType w:val="hybridMultilevel"/>
    <w:tmpl w:val="998AC250"/>
    <w:lvl w:ilvl="0" w:tplc="253CEDE4">
      <w:start w:val="4"/>
      <w:numFmt w:val="decimal"/>
      <w:lvlText w:val="%1."/>
      <w:lvlJc w:val="left"/>
      <w:pPr>
        <w:ind w:left="1068"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29FD1927"/>
    <w:multiLevelType w:val="hybridMultilevel"/>
    <w:tmpl w:val="4A1EF25A"/>
    <w:lvl w:ilvl="0" w:tplc="0E34220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82762F6"/>
    <w:multiLevelType w:val="hybridMultilevel"/>
    <w:tmpl w:val="6B68E8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3A8E2470"/>
    <w:multiLevelType w:val="hybridMultilevel"/>
    <w:tmpl w:val="F9EA215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15:restartNumberingAfterBreak="0">
    <w:nsid w:val="3BE878E8"/>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41A64A0A"/>
    <w:multiLevelType w:val="multilevel"/>
    <w:tmpl w:val="4E28BC30"/>
    <w:lvl w:ilvl="0">
      <w:start w:val="6"/>
      <w:numFmt w:val="decimal"/>
      <w:lvlText w:val="%1."/>
      <w:lvlJc w:val="left"/>
      <w:pPr>
        <w:ind w:left="360" w:hanging="360"/>
      </w:pPr>
      <w:rPr>
        <w:rFonts w:eastAsiaTheme="minorHAnsi" w:hint="default"/>
      </w:rPr>
    </w:lvl>
    <w:lvl w:ilvl="1">
      <w:start w:val="6"/>
      <w:numFmt w:val="decimal"/>
      <w:lvlText w:val="%1.%2."/>
      <w:lvlJc w:val="left"/>
      <w:pPr>
        <w:ind w:left="1080" w:hanging="360"/>
      </w:pPr>
      <w:rPr>
        <w:rFonts w:eastAsiaTheme="minorHAnsi" w:hint="default"/>
      </w:rPr>
    </w:lvl>
    <w:lvl w:ilvl="2">
      <w:start w:val="1"/>
      <w:numFmt w:val="decimal"/>
      <w:lvlText w:val="%1.%2.%3."/>
      <w:lvlJc w:val="left"/>
      <w:pPr>
        <w:ind w:left="2160" w:hanging="720"/>
      </w:pPr>
      <w:rPr>
        <w:rFonts w:eastAsiaTheme="minorHAnsi" w:hint="default"/>
      </w:rPr>
    </w:lvl>
    <w:lvl w:ilvl="3">
      <w:start w:val="1"/>
      <w:numFmt w:val="decimal"/>
      <w:lvlText w:val="%1.%2.%3.%4."/>
      <w:lvlJc w:val="left"/>
      <w:pPr>
        <w:ind w:left="2880" w:hanging="720"/>
      </w:pPr>
      <w:rPr>
        <w:rFonts w:eastAsiaTheme="minorHAnsi" w:hint="default"/>
      </w:rPr>
    </w:lvl>
    <w:lvl w:ilvl="4">
      <w:start w:val="1"/>
      <w:numFmt w:val="decimal"/>
      <w:lvlText w:val="%1.%2.%3.%4.%5."/>
      <w:lvlJc w:val="left"/>
      <w:pPr>
        <w:ind w:left="3960" w:hanging="1080"/>
      </w:pPr>
      <w:rPr>
        <w:rFonts w:eastAsiaTheme="minorHAnsi" w:hint="default"/>
      </w:rPr>
    </w:lvl>
    <w:lvl w:ilvl="5">
      <w:start w:val="1"/>
      <w:numFmt w:val="decimal"/>
      <w:lvlText w:val="%1.%2.%3.%4.%5.%6."/>
      <w:lvlJc w:val="left"/>
      <w:pPr>
        <w:ind w:left="4680" w:hanging="1080"/>
      </w:pPr>
      <w:rPr>
        <w:rFonts w:eastAsiaTheme="minorHAnsi" w:hint="default"/>
      </w:rPr>
    </w:lvl>
    <w:lvl w:ilvl="6">
      <w:start w:val="1"/>
      <w:numFmt w:val="decimal"/>
      <w:lvlText w:val="%1.%2.%3.%4.%5.%6.%7."/>
      <w:lvlJc w:val="left"/>
      <w:pPr>
        <w:ind w:left="5760" w:hanging="1440"/>
      </w:pPr>
      <w:rPr>
        <w:rFonts w:eastAsiaTheme="minorHAnsi" w:hint="default"/>
      </w:rPr>
    </w:lvl>
    <w:lvl w:ilvl="7">
      <w:start w:val="1"/>
      <w:numFmt w:val="decimal"/>
      <w:lvlText w:val="%1.%2.%3.%4.%5.%6.%7.%8."/>
      <w:lvlJc w:val="left"/>
      <w:pPr>
        <w:ind w:left="6480" w:hanging="1440"/>
      </w:pPr>
      <w:rPr>
        <w:rFonts w:eastAsiaTheme="minorHAnsi" w:hint="default"/>
      </w:rPr>
    </w:lvl>
    <w:lvl w:ilvl="8">
      <w:start w:val="1"/>
      <w:numFmt w:val="decimal"/>
      <w:lvlText w:val="%1.%2.%3.%4.%5.%6.%7.%8.%9."/>
      <w:lvlJc w:val="left"/>
      <w:pPr>
        <w:ind w:left="7560" w:hanging="1800"/>
      </w:pPr>
      <w:rPr>
        <w:rFonts w:eastAsiaTheme="minorHAnsi" w:hint="default"/>
      </w:rPr>
    </w:lvl>
  </w:abstractNum>
  <w:abstractNum w:abstractNumId="22" w15:restartNumberingAfterBreak="0">
    <w:nsid w:val="455B79A5"/>
    <w:multiLevelType w:val="hybridMultilevel"/>
    <w:tmpl w:val="051C4900"/>
    <w:lvl w:ilvl="0" w:tplc="C2C48B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E2B143C"/>
    <w:multiLevelType w:val="hybridMultilevel"/>
    <w:tmpl w:val="6E34188A"/>
    <w:lvl w:ilvl="0" w:tplc="B43AA354">
      <w:start w:val="1"/>
      <w:numFmt w:val="decimal"/>
      <w:lvlText w:val="%1."/>
      <w:lvlJc w:val="left"/>
      <w:pPr>
        <w:ind w:left="36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34A0145"/>
    <w:multiLevelType w:val="hybridMultilevel"/>
    <w:tmpl w:val="5B3EF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5C51F64"/>
    <w:multiLevelType w:val="multilevel"/>
    <w:tmpl w:val="FFAAE528"/>
    <w:lvl w:ilvl="0">
      <w:start w:val="3"/>
      <w:numFmt w:val="decimal"/>
      <w:lvlText w:val="%1."/>
      <w:lvlJc w:val="left"/>
      <w:pPr>
        <w:ind w:left="360" w:hanging="360"/>
      </w:pPr>
      <w:rPr>
        <w:rFonts w:hint="default"/>
        <w:b/>
      </w:rPr>
    </w:lvl>
    <w:lvl w:ilvl="1">
      <w:start w:val="3"/>
      <w:numFmt w:val="decimal"/>
      <w:lvlText w:val="%1.%2."/>
      <w:lvlJc w:val="left"/>
      <w:pPr>
        <w:ind w:left="1211" w:hanging="360"/>
      </w:pPr>
      <w:rPr>
        <w:rFonts w:hint="default"/>
        <w:b/>
        <w:color w:val="auto"/>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6" w15:restartNumberingAfterBreak="0">
    <w:nsid w:val="57D07D40"/>
    <w:multiLevelType w:val="hybridMultilevel"/>
    <w:tmpl w:val="4AC2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AF703FC"/>
    <w:multiLevelType w:val="hybridMultilevel"/>
    <w:tmpl w:val="FF36858E"/>
    <w:lvl w:ilvl="0" w:tplc="FA6E0F74">
      <w:start w:val="7"/>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5C0619A6"/>
    <w:multiLevelType w:val="hybridMultilevel"/>
    <w:tmpl w:val="7BF87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B6C4B94"/>
    <w:multiLevelType w:val="multilevel"/>
    <w:tmpl w:val="D062FA44"/>
    <w:lvl w:ilvl="0">
      <w:start w:val="3"/>
      <w:numFmt w:val="decimal"/>
      <w:lvlText w:val="%1."/>
      <w:lvlJc w:val="left"/>
      <w:pPr>
        <w:ind w:left="360" w:hanging="360"/>
      </w:pPr>
      <w:rPr>
        <w:rFonts w:hint="default"/>
        <w:b/>
      </w:rPr>
    </w:lvl>
    <w:lvl w:ilvl="1">
      <w:start w:val="3"/>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30" w15:restartNumberingAfterBreak="0">
    <w:nsid w:val="6D094962"/>
    <w:multiLevelType w:val="multilevel"/>
    <w:tmpl w:val="F0663FC0"/>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D326691"/>
    <w:multiLevelType w:val="hybridMultilevel"/>
    <w:tmpl w:val="B8FADA8C"/>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E987F66"/>
    <w:multiLevelType w:val="hybridMultilevel"/>
    <w:tmpl w:val="80DE502C"/>
    <w:lvl w:ilvl="0" w:tplc="3E1882A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3" w15:restartNumberingAfterBreak="0">
    <w:nsid w:val="784130D2"/>
    <w:multiLevelType w:val="hybridMultilevel"/>
    <w:tmpl w:val="9EF249B2"/>
    <w:lvl w:ilvl="0" w:tplc="C78832AA">
      <w:start w:val="1"/>
      <w:numFmt w:val="decimal"/>
      <w:lvlText w:val="7.%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795B7623"/>
    <w:multiLevelType w:val="hybridMultilevel"/>
    <w:tmpl w:val="7E7280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4"/>
  </w:num>
  <w:num w:numId="2">
    <w:abstractNumId w:val="18"/>
  </w:num>
  <w:num w:numId="3">
    <w:abstractNumId w:val="28"/>
  </w:num>
  <w:num w:numId="4">
    <w:abstractNumId w:val="22"/>
  </w:num>
  <w:num w:numId="5">
    <w:abstractNumId w:val="33"/>
  </w:num>
  <w:num w:numId="6">
    <w:abstractNumId w:val="17"/>
  </w:num>
  <w:num w:numId="7">
    <w:abstractNumId w:val="7"/>
  </w:num>
  <w:num w:numId="8">
    <w:abstractNumId w:val="23"/>
  </w:num>
  <w:num w:numId="9">
    <w:abstractNumId w:val="19"/>
  </w:num>
  <w:num w:numId="10">
    <w:abstractNumId w:val="9"/>
  </w:num>
  <w:num w:numId="11">
    <w:abstractNumId w:val="24"/>
  </w:num>
  <w:num w:numId="12">
    <w:abstractNumId w:val="15"/>
  </w:num>
  <w:num w:numId="13">
    <w:abstractNumId w:val="26"/>
  </w:num>
  <w:num w:numId="14">
    <w:abstractNumId w:val="31"/>
  </w:num>
  <w:num w:numId="15">
    <w:abstractNumId w:val="5"/>
  </w:num>
  <w:num w:numId="16">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29"/>
  </w:num>
  <w:num w:numId="19">
    <w:abstractNumId w:val="16"/>
  </w:num>
  <w:num w:numId="20">
    <w:abstractNumId w:val="20"/>
  </w:num>
  <w:num w:numId="21">
    <w:abstractNumId w:val="25"/>
  </w:num>
  <w:num w:numId="22">
    <w:abstractNumId w:val="12"/>
  </w:num>
  <w:num w:numId="23">
    <w:abstractNumId w:val="2"/>
  </w:num>
  <w:num w:numId="24">
    <w:abstractNumId w:val="1"/>
  </w:num>
  <w:num w:numId="25">
    <w:abstractNumId w:val="10"/>
  </w:num>
  <w:num w:numId="26">
    <w:abstractNumId w:val="14"/>
  </w:num>
  <w:num w:numId="27">
    <w:abstractNumId w:val="11"/>
  </w:num>
  <w:num w:numId="28">
    <w:abstractNumId w:val="21"/>
  </w:num>
  <w:num w:numId="29">
    <w:abstractNumId w:val="13"/>
  </w:num>
  <w:num w:numId="30">
    <w:abstractNumId w:val="2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 w:numId="32">
    <w:abstractNumId w:val="32"/>
  </w:num>
  <w:num w:numId="33">
    <w:abstractNumId w:val="8"/>
  </w:num>
  <w:num w:numId="34">
    <w:abstractNumId w:val="32"/>
  </w:num>
  <w:num w:numId="35">
    <w:abstractNumId w:val="6"/>
  </w:num>
  <w:num w:numId="36">
    <w:abstractNumId w:val="29"/>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 w:numId="38">
    <w:abstractNumId w:val="30"/>
  </w:num>
  <w:num w:numId="39">
    <w:abstractNumId w:val="4"/>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E33"/>
    <w:rsid w:val="000015B3"/>
    <w:rsid w:val="000041F8"/>
    <w:rsid w:val="000054DD"/>
    <w:rsid w:val="00005EC9"/>
    <w:rsid w:val="00006602"/>
    <w:rsid w:val="00006E6C"/>
    <w:rsid w:val="000076C2"/>
    <w:rsid w:val="0000784B"/>
    <w:rsid w:val="00007BB6"/>
    <w:rsid w:val="00010BEE"/>
    <w:rsid w:val="00011590"/>
    <w:rsid w:val="00012FDA"/>
    <w:rsid w:val="0001361F"/>
    <w:rsid w:val="000150E4"/>
    <w:rsid w:val="000158CA"/>
    <w:rsid w:val="000169ED"/>
    <w:rsid w:val="00017690"/>
    <w:rsid w:val="00017EF1"/>
    <w:rsid w:val="00020C39"/>
    <w:rsid w:val="00021ED6"/>
    <w:rsid w:val="000229D0"/>
    <w:rsid w:val="00022BCC"/>
    <w:rsid w:val="00022DD8"/>
    <w:rsid w:val="00024B8D"/>
    <w:rsid w:val="00025726"/>
    <w:rsid w:val="00025B12"/>
    <w:rsid w:val="00031419"/>
    <w:rsid w:val="000317F0"/>
    <w:rsid w:val="00031EC8"/>
    <w:rsid w:val="00032947"/>
    <w:rsid w:val="00033348"/>
    <w:rsid w:val="0003381A"/>
    <w:rsid w:val="00034507"/>
    <w:rsid w:val="00035218"/>
    <w:rsid w:val="00035229"/>
    <w:rsid w:val="000357CD"/>
    <w:rsid w:val="00035B33"/>
    <w:rsid w:val="00035BCE"/>
    <w:rsid w:val="00035C77"/>
    <w:rsid w:val="00036033"/>
    <w:rsid w:val="000365A3"/>
    <w:rsid w:val="00036F60"/>
    <w:rsid w:val="00036FA0"/>
    <w:rsid w:val="000371CE"/>
    <w:rsid w:val="0003731D"/>
    <w:rsid w:val="0003761C"/>
    <w:rsid w:val="00037B0D"/>
    <w:rsid w:val="00037E58"/>
    <w:rsid w:val="0004010C"/>
    <w:rsid w:val="0004052C"/>
    <w:rsid w:val="000410C0"/>
    <w:rsid w:val="00041DA2"/>
    <w:rsid w:val="00043271"/>
    <w:rsid w:val="00043A9D"/>
    <w:rsid w:val="0004423E"/>
    <w:rsid w:val="00044335"/>
    <w:rsid w:val="00044406"/>
    <w:rsid w:val="000448D2"/>
    <w:rsid w:val="00044EFD"/>
    <w:rsid w:val="00045B73"/>
    <w:rsid w:val="0004628E"/>
    <w:rsid w:val="000463C3"/>
    <w:rsid w:val="00046DE5"/>
    <w:rsid w:val="00047265"/>
    <w:rsid w:val="000500B5"/>
    <w:rsid w:val="0005029F"/>
    <w:rsid w:val="00050DA9"/>
    <w:rsid w:val="00050E8B"/>
    <w:rsid w:val="0005164C"/>
    <w:rsid w:val="00051EB0"/>
    <w:rsid w:val="000526AC"/>
    <w:rsid w:val="00052A5D"/>
    <w:rsid w:val="00052D43"/>
    <w:rsid w:val="00053909"/>
    <w:rsid w:val="0005393C"/>
    <w:rsid w:val="000549AD"/>
    <w:rsid w:val="00055F5D"/>
    <w:rsid w:val="00056A17"/>
    <w:rsid w:val="00056F84"/>
    <w:rsid w:val="00057130"/>
    <w:rsid w:val="00060DF8"/>
    <w:rsid w:val="00060F49"/>
    <w:rsid w:val="000610CB"/>
    <w:rsid w:val="00061AA6"/>
    <w:rsid w:val="00061D44"/>
    <w:rsid w:val="00062867"/>
    <w:rsid w:val="000628DE"/>
    <w:rsid w:val="00062925"/>
    <w:rsid w:val="000639B4"/>
    <w:rsid w:val="00065664"/>
    <w:rsid w:val="000656F6"/>
    <w:rsid w:val="00065B24"/>
    <w:rsid w:val="00065F5B"/>
    <w:rsid w:val="000668B4"/>
    <w:rsid w:val="00067362"/>
    <w:rsid w:val="00070184"/>
    <w:rsid w:val="000713DF"/>
    <w:rsid w:val="0007158F"/>
    <w:rsid w:val="00072B65"/>
    <w:rsid w:val="00072B97"/>
    <w:rsid w:val="00072E20"/>
    <w:rsid w:val="000732E5"/>
    <w:rsid w:val="000746E3"/>
    <w:rsid w:val="00074E87"/>
    <w:rsid w:val="00075249"/>
    <w:rsid w:val="000755D1"/>
    <w:rsid w:val="0007643B"/>
    <w:rsid w:val="00076887"/>
    <w:rsid w:val="00076D4E"/>
    <w:rsid w:val="0007706F"/>
    <w:rsid w:val="0008185D"/>
    <w:rsid w:val="000832D8"/>
    <w:rsid w:val="00083E62"/>
    <w:rsid w:val="00084A15"/>
    <w:rsid w:val="00084F41"/>
    <w:rsid w:val="00085402"/>
    <w:rsid w:val="000874BF"/>
    <w:rsid w:val="00087DDC"/>
    <w:rsid w:val="000902FB"/>
    <w:rsid w:val="00090D8F"/>
    <w:rsid w:val="00091B79"/>
    <w:rsid w:val="0009249C"/>
    <w:rsid w:val="00092912"/>
    <w:rsid w:val="00092E97"/>
    <w:rsid w:val="000931EB"/>
    <w:rsid w:val="00094A17"/>
    <w:rsid w:val="00094F06"/>
    <w:rsid w:val="000950A3"/>
    <w:rsid w:val="000973C3"/>
    <w:rsid w:val="00097D0D"/>
    <w:rsid w:val="000A0364"/>
    <w:rsid w:val="000A06E2"/>
    <w:rsid w:val="000A101B"/>
    <w:rsid w:val="000A118C"/>
    <w:rsid w:val="000A141D"/>
    <w:rsid w:val="000A378D"/>
    <w:rsid w:val="000A48C5"/>
    <w:rsid w:val="000A53D4"/>
    <w:rsid w:val="000A59DC"/>
    <w:rsid w:val="000A5B8D"/>
    <w:rsid w:val="000A60F7"/>
    <w:rsid w:val="000B02DD"/>
    <w:rsid w:val="000B070D"/>
    <w:rsid w:val="000B1143"/>
    <w:rsid w:val="000B142F"/>
    <w:rsid w:val="000B19BB"/>
    <w:rsid w:val="000B2D2C"/>
    <w:rsid w:val="000B3123"/>
    <w:rsid w:val="000B3B73"/>
    <w:rsid w:val="000B3D77"/>
    <w:rsid w:val="000B3EEE"/>
    <w:rsid w:val="000B5E62"/>
    <w:rsid w:val="000B6552"/>
    <w:rsid w:val="000B73D7"/>
    <w:rsid w:val="000B74DB"/>
    <w:rsid w:val="000B7F92"/>
    <w:rsid w:val="000C0C09"/>
    <w:rsid w:val="000C1BFE"/>
    <w:rsid w:val="000C1C07"/>
    <w:rsid w:val="000C1F8C"/>
    <w:rsid w:val="000C2229"/>
    <w:rsid w:val="000C25B2"/>
    <w:rsid w:val="000C4C41"/>
    <w:rsid w:val="000C52BC"/>
    <w:rsid w:val="000C5F8E"/>
    <w:rsid w:val="000C68C7"/>
    <w:rsid w:val="000C6BD2"/>
    <w:rsid w:val="000C748F"/>
    <w:rsid w:val="000C7E5E"/>
    <w:rsid w:val="000D1179"/>
    <w:rsid w:val="000D2F8D"/>
    <w:rsid w:val="000D37B0"/>
    <w:rsid w:val="000D46D7"/>
    <w:rsid w:val="000D553C"/>
    <w:rsid w:val="000D56A1"/>
    <w:rsid w:val="000D615F"/>
    <w:rsid w:val="000D62F2"/>
    <w:rsid w:val="000D6AA9"/>
    <w:rsid w:val="000D75FA"/>
    <w:rsid w:val="000D7757"/>
    <w:rsid w:val="000E010C"/>
    <w:rsid w:val="000E1B8F"/>
    <w:rsid w:val="000E2015"/>
    <w:rsid w:val="000E2354"/>
    <w:rsid w:val="000E3883"/>
    <w:rsid w:val="000E42CD"/>
    <w:rsid w:val="000E4977"/>
    <w:rsid w:val="000E51DF"/>
    <w:rsid w:val="000E651C"/>
    <w:rsid w:val="000E66DD"/>
    <w:rsid w:val="000E6CCD"/>
    <w:rsid w:val="000F004D"/>
    <w:rsid w:val="000F2F84"/>
    <w:rsid w:val="000F35CC"/>
    <w:rsid w:val="000F3C8A"/>
    <w:rsid w:val="000F52EA"/>
    <w:rsid w:val="000F5363"/>
    <w:rsid w:val="000F689D"/>
    <w:rsid w:val="001008F6"/>
    <w:rsid w:val="0010123E"/>
    <w:rsid w:val="00101E95"/>
    <w:rsid w:val="0010222A"/>
    <w:rsid w:val="00102FEA"/>
    <w:rsid w:val="001038C9"/>
    <w:rsid w:val="00105990"/>
    <w:rsid w:val="00106A29"/>
    <w:rsid w:val="00107D9A"/>
    <w:rsid w:val="00110885"/>
    <w:rsid w:val="00110E98"/>
    <w:rsid w:val="001119D6"/>
    <w:rsid w:val="00111F16"/>
    <w:rsid w:val="0011312A"/>
    <w:rsid w:val="0011409C"/>
    <w:rsid w:val="001146EB"/>
    <w:rsid w:val="001154A5"/>
    <w:rsid w:val="00116F7E"/>
    <w:rsid w:val="0012120E"/>
    <w:rsid w:val="0012130D"/>
    <w:rsid w:val="00123128"/>
    <w:rsid w:val="00123768"/>
    <w:rsid w:val="00123EFC"/>
    <w:rsid w:val="00124D25"/>
    <w:rsid w:val="00125B62"/>
    <w:rsid w:val="00125DE0"/>
    <w:rsid w:val="00126460"/>
    <w:rsid w:val="00126C6A"/>
    <w:rsid w:val="00127421"/>
    <w:rsid w:val="001279F1"/>
    <w:rsid w:val="00127EEE"/>
    <w:rsid w:val="00130231"/>
    <w:rsid w:val="00131D4C"/>
    <w:rsid w:val="00132650"/>
    <w:rsid w:val="00133EE0"/>
    <w:rsid w:val="001350BF"/>
    <w:rsid w:val="001363A0"/>
    <w:rsid w:val="00136C35"/>
    <w:rsid w:val="0013795D"/>
    <w:rsid w:val="00140297"/>
    <w:rsid w:val="00140582"/>
    <w:rsid w:val="001424C7"/>
    <w:rsid w:val="001433F6"/>
    <w:rsid w:val="00143AEA"/>
    <w:rsid w:val="00143B09"/>
    <w:rsid w:val="00143D13"/>
    <w:rsid w:val="001451A8"/>
    <w:rsid w:val="00150564"/>
    <w:rsid w:val="001506FA"/>
    <w:rsid w:val="00150DC9"/>
    <w:rsid w:val="00152D5B"/>
    <w:rsid w:val="00153C7A"/>
    <w:rsid w:val="00154A04"/>
    <w:rsid w:val="00154A0E"/>
    <w:rsid w:val="00154DEB"/>
    <w:rsid w:val="00155103"/>
    <w:rsid w:val="00156D00"/>
    <w:rsid w:val="001572A2"/>
    <w:rsid w:val="00157890"/>
    <w:rsid w:val="00157ACA"/>
    <w:rsid w:val="001616D7"/>
    <w:rsid w:val="001622D8"/>
    <w:rsid w:val="001626C8"/>
    <w:rsid w:val="00162A43"/>
    <w:rsid w:val="0016332E"/>
    <w:rsid w:val="00163424"/>
    <w:rsid w:val="001639F4"/>
    <w:rsid w:val="001642AD"/>
    <w:rsid w:val="00164DF1"/>
    <w:rsid w:val="00165CC7"/>
    <w:rsid w:val="0016636F"/>
    <w:rsid w:val="00166D2F"/>
    <w:rsid w:val="00167DDE"/>
    <w:rsid w:val="00170422"/>
    <w:rsid w:val="00170C83"/>
    <w:rsid w:val="0017116C"/>
    <w:rsid w:val="001718F5"/>
    <w:rsid w:val="00171F8B"/>
    <w:rsid w:val="001724D3"/>
    <w:rsid w:val="00172F0A"/>
    <w:rsid w:val="00173F53"/>
    <w:rsid w:val="001756A5"/>
    <w:rsid w:val="001769E0"/>
    <w:rsid w:val="00176A58"/>
    <w:rsid w:val="001817A5"/>
    <w:rsid w:val="0018261B"/>
    <w:rsid w:val="00182D2B"/>
    <w:rsid w:val="00183D84"/>
    <w:rsid w:val="00183E92"/>
    <w:rsid w:val="00183F6F"/>
    <w:rsid w:val="00184BE9"/>
    <w:rsid w:val="00184FDA"/>
    <w:rsid w:val="00185055"/>
    <w:rsid w:val="00185463"/>
    <w:rsid w:val="001858E8"/>
    <w:rsid w:val="00185D25"/>
    <w:rsid w:val="00186607"/>
    <w:rsid w:val="00187495"/>
    <w:rsid w:val="00191062"/>
    <w:rsid w:val="00191DD7"/>
    <w:rsid w:val="00192B5B"/>
    <w:rsid w:val="001940EE"/>
    <w:rsid w:val="00194951"/>
    <w:rsid w:val="00195014"/>
    <w:rsid w:val="001963CF"/>
    <w:rsid w:val="00196542"/>
    <w:rsid w:val="00197099"/>
    <w:rsid w:val="001A0149"/>
    <w:rsid w:val="001A0A32"/>
    <w:rsid w:val="001A0AEE"/>
    <w:rsid w:val="001A1279"/>
    <w:rsid w:val="001A1287"/>
    <w:rsid w:val="001A1347"/>
    <w:rsid w:val="001A17D3"/>
    <w:rsid w:val="001A2A76"/>
    <w:rsid w:val="001A3A33"/>
    <w:rsid w:val="001A3FCF"/>
    <w:rsid w:val="001A5104"/>
    <w:rsid w:val="001A61D9"/>
    <w:rsid w:val="001A643B"/>
    <w:rsid w:val="001A6877"/>
    <w:rsid w:val="001A7356"/>
    <w:rsid w:val="001A7707"/>
    <w:rsid w:val="001A7CC8"/>
    <w:rsid w:val="001B006D"/>
    <w:rsid w:val="001B1B73"/>
    <w:rsid w:val="001B2113"/>
    <w:rsid w:val="001B2458"/>
    <w:rsid w:val="001B2744"/>
    <w:rsid w:val="001B28EC"/>
    <w:rsid w:val="001B2E2F"/>
    <w:rsid w:val="001B2FF7"/>
    <w:rsid w:val="001B30A6"/>
    <w:rsid w:val="001B3CBF"/>
    <w:rsid w:val="001B3FA6"/>
    <w:rsid w:val="001B4013"/>
    <w:rsid w:val="001B4302"/>
    <w:rsid w:val="001B556C"/>
    <w:rsid w:val="001B7EC2"/>
    <w:rsid w:val="001C058C"/>
    <w:rsid w:val="001C1D8F"/>
    <w:rsid w:val="001C2C29"/>
    <w:rsid w:val="001C53BA"/>
    <w:rsid w:val="001C5DDA"/>
    <w:rsid w:val="001C7087"/>
    <w:rsid w:val="001C7860"/>
    <w:rsid w:val="001C7BF6"/>
    <w:rsid w:val="001D2019"/>
    <w:rsid w:val="001D239B"/>
    <w:rsid w:val="001D2772"/>
    <w:rsid w:val="001D3934"/>
    <w:rsid w:val="001D3F22"/>
    <w:rsid w:val="001D4137"/>
    <w:rsid w:val="001D4427"/>
    <w:rsid w:val="001D4B5C"/>
    <w:rsid w:val="001D4CDD"/>
    <w:rsid w:val="001D5B81"/>
    <w:rsid w:val="001D5C99"/>
    <w:rsid w:val="001D6DE7"/>
    <w:rsid w:val="001D739D"/>
    <w:rsid w:val="001D76F8"/>
    <w:rsid w:val="001D7AA9"/>
    <w:rsid w:val="001D7F29"/>
    <w:rsid w:val="001E0A3A"/>
    <w:rsid w:val="001E1413"/>
    <w:rsid w:val="001E1B94"/>
    <w:rsid w:val="001E2477"/>
    <w:rsid w:val="001E26ED"/>
    <w:rsid w:val="001E3944"/>
    <w:rsid w:val="001E3E37"/>
    <w:rsid w:val="001E4630"/>
    <w:rsid w:val="001E771E"/>
    <w:rsid w:val="001E782D"/>
    <w:rsid w:val="001F083B"/>
    <w:rsid w:val="001F13A6"/>
    <w:rsid w:val="001F1BF5"/>
    <w:rsid w:val="001F25BC"/>
    <w:rsid w:val="001F284B"/>
    <w:rsid w:val="001F32A6"/>
    <w:rsid w:val="001F334C"/>
    <w:rsid w:val="001F3352"/>
    <w:rsid w:val="001F52F5"/>
    <w:rsid w:val="001F5A36"/>
    <w:rsid w:val="002006E7"/>
    <w:rsid w:val="0020112A"/>
    <w:rsid w:val="00202F47"/>
    <w:rsid w:val="002057A7"/>
    <w:rsid w:val="00205D7E"/>
    <w:rsid w:val="0020768B"/>
    <w:rsid w:val="00207A77"/>
    <w:rsid w:val="002103A4"/>
    <w:rsid w:val="00210CD3"/>
    <w:rsid w:val="00211394"/>
    <w:rsid w:val="00211970"/>
    <w:rsid w:val="00213100"/>
    <w:rsid w:val="00213BA8"/>
    <w:rsid w:val="002142C4"/>
    <w:rsid w:val="0021464E"/>
    <w:rsid w:val="00214DBD"/>
    <w:rsid w:val="00220CFA"/>
    <w:rsid w:val="00221ACD"/>
    <w:rsid w:val="00221C1E"/>
    <w:rsid w:val="00222139"/>
    <w:rsid w:val="00223075"/>
    <w:rsid w:val="002237EC"/>
    <w:rsid w:val="0022488C"/>
    <w:rsid w:val="002249F7"/>
    <w:rsid w:val="00224A75"/>
    <w:rsid w:val="00225D4F"/>
    <w:rsid w:val="00225EC1"/>
    <w:rsid w:val="00226407"/>
    <w:rsid w:val="002276A8"/>
    <w:rsid w:val="00227BEB"/>
    <w:rsid w:val="00227D33"/>
    <w:rsid w:val="00230443"/>
    <w:rsid w:val="00230683"/>
    <w:rsid w:val="0023113D"/>
    <w:rsid w:val="0023178C"/>
    <w:rsid w:val="00232C5C"/>
    <w:rsid w:val="002331EE"/>
    <w:rsid w:val="00235155"/>
    <w:rsid w:val="002363A6"/>
    <w:rsid w:val="00236622"/>
    <w:rsid w:val="00236E8B"/>
    <w:rsid w:val="002372D5"/>
    <w:rsid w:val="0024230D"/>
    <w:rsid w:val="00243CEE"/>
    <w:rsid w:val="00246951"/>
    <w:rsid w:val="00246FB4"/>
    <w:rsid w:val="002479F7"/>
    <w:rsid w:val="00247A1E"/>
    <w:rsid w:val="0025084E"/>
    <w:rsid w:val="00250E25"/>
    <w:rsid w:val="00251F38"/>
    <w:rsid w:val="00252347"/>
    <w:rsid w:val="00253CC0"/>
    <w:rsid w:val="00253EDD"/>
    <w:rsid w:val="00254A74"/>
    <w:rsid w:val="00254DB0"/>
    <w:rsid w:val="00254E32"/>
    <w:rsid w:val="00255270"/>
    <w:rsid w:val="00255B01"/>
    <w:rsid w:val="00256736"/>
    <w:rsid w:val="002569B9"/>
    <w:rsid w:val="00260167"/>
    <w:rsid w:val="00261031"/>
    <w:rsid w:val="00261844"/>
    <w:rsid w:val="00263C8C"/>
    <w:rsid w:val="00264B30"/>
    <w:rsid w:val="00264CB4"/>
    <w:rsid w:val="00264D1E"/>
    <w:rsid w:val="00264E2F"/>
    <w:rsid w:val="00265426"/>
    <w:rsid w:val="00266605"/>
    <w:rsid w:val="00270A32"/>
    <w:rsid w:val="00271700"/>
    <w:rsid w:val="002718CD"/>
    <w:rsid w:val="00271D03"/>
    <w:rsid w:val="002727E5"/>
    <w:rsid w:val="00274C2D"/>
    <w:rsid w:val="0027600B"/>
    <w:rsid w:val="002761DD"/>
    <w:rsid w:val="0027775F"/>
    <w:rsid w:val="00280B0A"/>
    <w:rsid w:val="00280E21"/>
    <w:rsid w:val="00282301"/>
    <w:rsid w:val="00282330"/>
    <w:rsid w:val="00282A05"/>
    <w:rsid w:val="00282B45"/>
    <w:rsid w:val="00282FC7"/>
    <w:rsid w:val="00283FAB"/>
    <w:rsid w:val="00284836"/>
    <w:rsid w:val="00284CA1"/>
    <w:rsid w:val="002864F8"/>
    <w:rsid w:val="00287829"/>
    <w:rsid w:val="00292BBC"/>
    <w:rsid w:val="002931ED"/>
    <w:rsid w:val="00293A29"/>
    <w:rsid w:val="00293B5A"/>
    <w:rsid w:val="00293CAD"/>
    <w:rsid w:val="00294280"/>
    <w:rsid w:val="00294A89"/>
    <w:rsid w:val="00294E24"/>
    <w:rsid w:val="00295CE3"/>
    <w:rsid w:val="002A06B6"/>
    <w:rsid w:val="002A12D9"/>
    <w:rsid w:val="002A16EF"/>
    <w:rsid w:val="002A2F38"/>
    <w:rsid w:val="002A325D"/>
    <w:rsid w:val="002A332A"/>
    <w:rsid w:val="002A37D8"/>
    <w:rsid w:val="002A39C0"/>
    <w:rsid w:val="002A4124"/>
    <w:rsid w:val="002A513C"/>
    <w:rsid w:val="002A7212"/>
    <w:rsid w:val="002B0136"/>
    <w:rsid w:val="002B1137"/>
    <w:rsid w:val="002B2D38"/>
    <w:rsid w:val="002B43CC"/>
    <w:rsid w:val="002B49AC"/>
    <w:rsid w:val="002B4A6F"/>
    <w:rsid w:val="002B56C0"/>
    <w:rsid w:val="002B6231"/>
    <w:rsid w:val="002B6CBB"/>
    <w:rsid w:val="002C036F"/>
    <w:rsid w:val="002C07E1"/>
    <w:rsid w:val="002C0B16"/>
    <w:rsid w:val="002C1A23"/>
    <w:rsid w:val="002C1F3A"/>
    <w:rsid w:val="002C2B65"/>
    <w:rsid w:val="002C3649"/>
    <w:rsid w:val="002C4616"/>
    <w:rsid w:val="002C4C2D"/>
    <w:rsid w:val="002C6850"/>
    <w:rsid w:val="002C6E12"/>
    <w:rsid w:val="002C74D9"/>
    <w:rsid w:val="002C755C"/>
    <w:rsid w:val="002C7F5D"/>
    <w:rsid w:val="002D1228"/>
    <w:rsid w:val="002D15E3"/>
    <w:rsid w:val="002D22EE"/>
    <w:rsid w:val="002D2322"/>
    <w:rsid w:val="002D4C6B"/>
    <w:rsid w:val="002D55F2"/>
    <w:rsid w:val="002E1A5C"/>
    <w:rsid w:val="002E2367"/>
    <w:rsid w:val="002E37C1"/>
    <w:rsid w:val="002E4340"/>
    <w:rsid w:val="002E4AE4"/>
    <w:rsid w:val="002E545A"/>
    <w:rsid w:val="002E56AA"/>
    <w:rsid w:val="002E5954"/>
    <w:rsid w:val="002E5CEA"/>
    <w:rsid w:val="002E5F2B"/>
    <w:rsid w:val="002E63BE"/>
    <w:rsid w:val="002F020A"/>
    <w:rsid w:val="002F0DBE"/>
    <w:rsid w:val="002F1871"/>
    <w:rsid w:val="002F1C71"/>
    <w:rsid w:val="002F2D7B"/>
    <w:rsid w:val="002F3E95"/>
    <w:rsid w:val="002F46BA"/>
    <w:rsid w:val="002F560B"/>
    <w:rsid w:val="002F640D"/>
    <w:rsid w:val="002F6CDC"/>
    <w:rsid w:val="002F6D28"/>
    <w:rsid w:val="002F6FDF"/>
    <w:rsid w:val="00300005"/>
    <w:rsid w:val="003031D3"/>
    <w:rsid w:val="00305153"/>
    <w:rsid w:val="00305ADB"/>
    <w:rsid w:val="0030671C"/>
    <w:rsid w:val="00306FBD"/>
    <w:rsid w:val="00310BE7"/>
    <w:rsid w:val="00313490"/>
    <w:rsid w:val="0031375F"/>
    <w:rsid w:val="00313EAC"/>
    <w:rsid w:val="00315CC0"/>
    <w:rsid w:val="003175E6"/>
    <w:rsid w:val="00320BF3"/>
    <w:rsid w:val="0032137F"/>
    <w:rsid w:val="003213CD"/>
    <w:rsid w:val="0032177E"/>
    <w:rsid w:val="003217D1"/>
    <w:rsid w:val="0032231E"/>
    <w:rsid w:val="00322350"/>
    <w:rsid w:val="00323226"/>
    <w:rsid w:val="00323733"/>
    <w:rsid w:val="00324D73"/>
    <w:rsid w:val="003255D6"/>
    <w:rsid w:val="00326032"/>
    <w:rsid w:val="00326562"/>
    <w:rsid w:val="00326619"/>
    <w:rsid w:val="00327525"/>
    <w:rsid w:val="0033001A"/>
    <w:rsid w:val="00330233"/>
    <w:rsid w:val="003304C6"/>
    <w:rsid w:val="00330602"/>
    <w:rsid w:val="00332767"/>
    <w:rsid w:val="00333075"/>
    <w:rsid w:val="003333EA"/>
    <w:rsid w:val="003345FE"/>
    <w:rsid w:val="00334763"/>
    <w:rsid w:val="00334E3D"/>
    <w:rsid w:val="00334EE2"/>
    <w:rsid w:val="00336269"/>
    <w:rsid w:val="0033646E"/>
    <w:rsid w:val="00336524"/>
    <w:rsid w:val="0033684C"/>
    <w:rsid w:val="0033691D"/>
    <w:rsid w:val="00340700"/>
    <w:rsid w:val="00340EB1"/>
    <w:rsid w:val="00341D75"/>
    <w:rsid w:val="00342787"/>
    <w:rsid w:val="00342AC1"/>
    <w:rsid w:val="00343178"/>
    <w:rsid w:val="003436D0"/>
    <w:rsid w:val="00343AE4"/>
    <w:rsid w:val="00343CF2"/>
    <w:rsid w:val="00344538"/>
    <w:rsid w:val="00344600"/>
    <w:rsid w:val="00344BB0"/>
    <w:rsid w:val="00346B9E"/>
    <w:rsid w:val="00347A2C"/>
    <w:rsid w:val="003503AC"/>
    <w:rsid w:val="003508E3"/>
    <w:rsid w:val="0035164D"/>
    <w:rsid w:val="00352C05"/>
    <w:rsid w:val="00353129"/>
    <w:rsid w:val="00353F98"/>
    <w:rsid w:val="003550F1"/>
    <w:rsid w:val="0035613F"/>
    <w:rsid w:val="003564DA"/>
    <w:rsid w:val="0035782F"/>
    <w:rsid w:val="003579C6"/>
    <w:rsid w:val="00357D12"/>
    <w:rsid w:val="00360215"/>
    <w:rsid w:val="003605B2"/>
    <w:rsid w:val="0036109C"/>
    <w:rsid w:val="00361E83"/>
    <w:rsid w:val="003629E2"/>
    <w:rsid w:val="0036417A"/>
    <w:rsid w:val="00364E97"/>
    <w:rsid w:val="0036528C"/>
    <w:rsid w:val="0036651D"/>
    <w:rsid w:val="00366752"/>
    <w:rsid w:val="00367B40"/>
    <w:rsid w:val="00370648"/>
    <w:rsid w:val="00372001"/>
    <w:rsid w:val="00372FD8"/>
    <w:rsid w:val="00373617"/>
    <w:rsid w:val="0037415B"/>
    <w:rsid w:val="003743D0"/>
    <w:rsid w:val="003745E9"/>
    <w:rsid w:val="003748DE"/>
    <w:rsid w:val="00375734"/>
    <w:rsid w:val="00375956"/>
    <w:rsid w:val="00375A7C"/>
    <w:rsid w:val="00375DE3"/>
    <w:rsid w:val="003764D7"/>
    <w:rsid w:val="0037674A"/>
    <w:rsid w:val="003767B8"/>
    <w:rsid w:val="00381F5D"/>
    <w:rsid w:val="00381FF9"/>
    <w:rsid w:val="00382CDF"/>
    <w:rsid w:val="00383030"/>
    <w:rsid w:val="003838C0"/>
    <w:rsid w:val="00383B4F"/>
    <w:rsid w:val="00384FF0"/>
    <w:rsid w:val="00385459"/>
    <w:rsid w:val="00386ED8"/>
    <w:rsid w:val="00390BDB"/>
    <w:rsid w:val="00391CAF"/>
    <w:rsid w:val="00391EE9"/>
    <w:rsid w:val="003920DE"/>
    <w:rsid w:val="0039270F"/>
    <w:rsid w:val="003944CB"/>
    <w:rsid w:val="00394A42"/>
    <w:rsid w:val="003956CD"/>
    <w:rsid w:val="00396684"/>
    <w:rsid w:val="00397016"/>
    <w:rsid w:val="00397BAC"/>
    <w:rsid w:val="00397FF6"/>
    <w:rsid w:val="003A0252"/>
    <w:rsid w:val="003A0C31"/>
    <w:rsid w:val="003A1A4F"/>
    <w:rsid w:val="003A1BA8"/>
    <w:rsid w:val="003A2041"/>
    <w:rsid w:val="003A44A1"/>
    <w:rsid w:val="003A4653"/>
    <w:rsid w:val="003A4E48"/>
    <w:rsid w:val="003A5E2B"/>
    <w:rsid w:val="003A615E"/>
    <w:rsid w:val="003A76A3"/>
    <w:rsid w:val="003A7A33"/>
    <w:rsid w:val="003A7BF9"/>
    <w:rsid w:val="003B2269"/>
    <w:rsid w:val="003B2D3C"/>
    <w:rsid w:val="003B3D57"/>
    <w:rsid w:val="003B5690"/>
    <w:rsid w:val="003B5CB4"/>
    <w:rsid w:val="003B5D40"/>
    <w:rsid w:val="003B6519"/>
    <w:rsid w:val="003C0DA3"/>
    <w:rsid w:val="003C246A"/>
    <w:rsid w:val="003C267A"/>
    <w:rsid w:val="003C316F"/>
    <w:rsid w:val="003C3C96"/>
    <w:rsid w:val="003C3DAF"/>
    <w:rsid w:val="003C44E8"/>
    <w:rsid w:val="003C566E"/>
    <w:rsid w:val="003C669A"/>
    <w:rsid w:val="003C6B21"/>
    <w:rsid w:val="003C6DCB"/>
    <w:rsid w:val="003C7342"/>
    <w:rsid w:val="003C7698"/>
    <w:rsid w:val="003D217B"/>
    <w:rsid w:val="003D2807"/>
    <w:rsid w:val="003D3791"/>
    <w:rsid w:val="003D57CA"/>
    <w:rsid w:val="003D6542"/>
    <w:rsid w:val="003D7909"/>
    <w:rsid w:val="003E1444"/>
    <w:rsid w:val="003E2C05"/>
    <w:rsid w:val="003E2F9A"/>
    <w:rsid w:val="003E3F7C"/>
    <w:rsid w:val="003E445A"/>
    <w:rsid w:val="003E4564"/>
    <w:rsid w:val="003E50AC"/>
    <w:rsid w:val="003E5381"/>
    <w:rsid w:val="003E5501"/>
    <w:rsid w:val="003E5B40"/>
    <w:rsid w:val="003F04B7"/>
    <w:rsid w:val="003F2013"/>
    <w:rsid w:val="003F206D"/>
    <w:rsid w:val="003F375D"/>
    <w:rsid w:val="003F3B72"/>
    <w:rsid w:val="003F3CC9"/>
    <w:rsid w:val="003F3E82"/>
    <w:rsid w:val="003F420E"/>
    <w:rsid w:val="003F5204"/>
    <w:rsid w:val="003F7049"/>
    <w:rsid w:val="003F734A"/>
    <w:rsid w:val="003F73E0"/>
    <w:rsid w:val="00400A63"/>
    <w:rsid w:val="00400DD5"/>
    <w:rsid w:val="004022A8"/>
    <w:rsid w:val="004023E9"/>
    <w:rsid w:val="00402535"/>
    <w:rsid w:val="00402616"/>
    <w:rsid w:val="0040488E"/>
    <w:rsid w:val="00404A89"/>
    <w:rsid w:val="00405F43"/>
    <w:rsid w:val="00405F52"/>
    <w:rsid w:val="004060D0"/>
    <w:rsid w:val="00410DE4"/>
    <w:rsid w:val="00410EAE"/>
    <w:rsid w:val="004114CF"/>
    <w:rsid w:val="00411F44"/>
    <w:rsid w:val="0041232A"/>
    <w:rsid w:val="0041320D"/>
    <w:rsid w:val="00413637"/>
    <w:rsid w:val="0041368A"/>
    <w:rsid w:val="00414535"/>
    <w:rsid w:val="00414772"/>
    <w:rsid w:val="00414B22"/>
    <w:rsid w:val="00414E05"/>
    <w:rsid w:val="004155B0"/>
    <w:rsid w:val="00415914"/>
    <w:rsid w:val="00416B52"/>
    <w:rsid w:val="00417BC8"/>
    <w:rsid w:val="00422206"/>
    <w:rsid w:val="004229F9"/>
    <w:rsid w:val="00422C5F"/>
    <w:rsid w:val="00423401"/>
    <w:rsid w:val="00424C6A"/>
    <w:rsid w:val="00425119"/>
    <w:rsid w:val="00425EBC"/>
    <w:rsid w:val="00425F7A"/>
    <w:rsid w:val="00426F08"/>
    <w:rsid w:val="004302DF"/>
    <w:rsid w:val="004303F1"/>
    <w:rsid w:val="00431386"/>
    <w:rsid w:val="0043184D"/>
    <w:rsid w:val="004327CF"/>
    <w:rsid w:val="00434A73"/>
    <w:rsid w:val="00434D1C"/>
    <w:rsid w:val="00434FCA"/>
    <w:rsid w:val="00435360"/>
    <w:rsid w:val="004355FB"/>
    <w:rsid w:val="004358E1"/>
    <w:rsid w:val="00436D62"/>
    <w:rsid w:val="00437939"/>
    <w:rsid w:val="00440913"/>
    <w:rsid w:val="0044123B"/>
    <w:rsid w:val="00442EA7"/>
    <w:rsid w:val="00443F5C"/>
    <w:rsid w:val="00444A9B"/>
    <w:rsid w:val="00444D61"/>
    <w:rsid w:val="00445225"/>
    <w:rsid w:val="00445436"/>
    <w:rsid w:val="004455BC"/>
    <w:rsid w:val="00445AE6"/>
    <w:rsid w:val="00445F11"/>
    <w:rsid w:val="00446E56"/>
    <w:rsid w:val="00447371"/>
    <w:rsid w:val="00451828"/>
    <w:rsid w:val="004523E3"/>
    <w:rsid w:val="004532C2"/>
    <w:rsid w:val="004537C4"/>
    <w:rsid w:val="00454196"/>
    <w:rsid w:val="00454215"/>
    <w:rsid w:val="00456A77"/>
    <w:rsid w:val="0046024C"/>
    <w:rsid w:val="00460498"/>
    <w:rsid w:val="0046170B"/>
    <w:rsid w:val="00462611"/>
    <w:rsid w:val="00463C77"/>
    <w:rsid w:val="00464661"/>
    <w:rsid w:val="0046505F"/>
    <w:rsid w:val="00465078"/>
    <w:rsid w:val="004652AC"/>
    <w:rsid w:val="0046596D"/>
    <w:rsid w:val="00465DB9"/>
    <w:rsid w:val="004669F2"/>
    <w:rsid w:val="00470E82"/>
    <w:rsid w:val="00471F97"/>
    <w:rsid w:val="004724BA"/>
    <w:rsid w:val="00473414"/>
    <w:rsid w:val="00475907"/>
    <w:rsid w:val="0048005F"/>
    <w:rsid w:val="00480B0E"/>
    <w:rsid w:val="00480BE5"/>
    <w:rsid w:val="00480ECE"/>
    <w:rsid w:val="00481634"/>
    <w:rsid w:val="004822B8"/>
    <w:rsid w:val="00482EEF"/>
    <w:rsid w:val="00483B46"/>
    <w:rsid w:val="00486B8D"/>
    <w:rsid w:val="004871C8"/>
    <w:rsid w:val="00487802"/>
    <w:rsid w:val="004901A8"/>
    <w:rsid w:val="00491A7A"/>
    <w:rsid w:val="00491ECE"/>
    <w:rsid w:val="00492310"/>
    <w:rsid w:val="0049346B"/>
    <w:rsid w:val="00493BD6"/>
    <w:rsid w:val="00493EF5"/>
    <w:rsid w:val="00495396"/>
    <w:rsid w:val="004959A9"/>
    <w:rsid w:val="0049645D"/>
    <w:rsid w:val="00497BB4"/>
    <w:rsid w:val="004A095E"/>
    <w:rsid w:val="004A1D67"/>
    <w:rsid w:val="004A1DF5"/>
    <w:rsid w:val="004A2C65"/>
    <w:rsid w:val="004A38AC"/>
    <w:rsid w:val="004A5871"/>
    <w:rsid w:val="004A5FE1"/>
    <w:rsid w:val="004A64B8"/>
    <w:rsid w:val="004A7B80"/>
    <w:rsid w:val="004B21FA"/>
    <w:rsid w:val="004B335D"/>
    <w:rsid w:val="004B458D"/>
    <w:rsid w:val="004B4BE3"/>
    <w:rsid w:val="004B4F86"/>
    <w:rsid w:val="004B5456"/>
    <w:rsid w:val="004B5BC6"/>
    <w:rsid w:val="004B6522"/>
    <w:rsid w:val="004B692F"/>
    <w:rsid w:val="004B6ADC"/>
    <w:rsid w:val="004B72C9"/>
    <w:rsid w:val="004B734C"/>
    <w:rsid w:val="004B7471"/>
    <w:rsid w:val="004C016F"/>
    <w:rsid w:val="004C0FC7"/>
    <w:rsid w:val="004C2E35"/>
    <w:rsid w:val="004C36A6"/>
    <w:rsid w:val="004C3D77"/>
    <w:rsid w:val="004C5706"/>
    <w:rsid w:val="004C5760"/>
    <w:rsid w:val="004C6A31"/>
    <w:rsid w:val="004C6E6F"/>
    <w:rsid w:val="004C7BCD"/>
    <w:rsid w:val="004D076C"/>
    <w:rsid w:val="004D1543"/>
    <w:rsid w:val="004D1BD5"/>
    <w:rsid w:val="004D21AD"/>
    <w:rsid w:val="004D21BC"/>
    <w:rsid w:val="004D2D49"/>
    <w:rsid w:val="004D2D4D"/>
    <w:rsid w:val="004D6269"/>
    <w:rsid w:val="004D632A"/>
    <w:rsid w:val="004D67FD"/>
    <w:rsid w:val="004D68A2"/>
    <w:rsid w:val="004D7071"/>
    <w:rsid w:val="004D717F"/>
    <w:rsid w:val="004D740A"/>
    <w:rsid w:val="004E1A02"/>
    <w:rsid w:val="004E1C5C"/>
    <w:rsid w:val="004E1CBE"/>
    <w:rsid w:val="004E2C4A"/>
    <w:rsid w:val="004E5C56"/>
    <w:rsid w:val="004E61D6"/>
    <w:rsid w:val="004E69E4"/>
    <w:rsid w:val="004E7A16"/>
    <w:rsid w:val="004F13FC"/>
    <w:rsid w:val="004F2459"/>
    <w:rsid w:val="004F258E"/>
    <w:rsid w:val="004F2ADF"/>
    <w:rsid w:val="004F4CDC"/>
    <w:rsid w:val="004F5E3E"/>
    <w:rsid w:val="004F69F2"/>
    <w:rsid w:val="004F7D85"/>
    <w:rsid w:val="004F7DDD"/>
    <w:rsid w:val="0050067D"/>
    <w:rsid w:val="0050269F"/>
    <w:rsid w:val="00502751"/>
    <w:rsid w:val="00502AC9"/>
    <w:rsid w:val="00502DA3"/>
    <w:rsid w:val="00503174"/>
    <w:rsid w:val="00503497"/>
    <w:rsid w:val="005034B1"/>
    <w:rsid w:val="00503C6A"/>
    <w:rsid w:val="00503DC3"/>
    <w:rsid w:val="005067DF"/>
    <w:rsid w:val="00506860"/>
    <w:rsid w:val="00506FE2"/>
    <w:rsid w:val="00510CF0"/>
    <w:rsid w:val="005121A2"/>
    <w:rsid w:val="0051263E"/>
    <w:rsid w:val="005137DF"/>
    <w:rsid w:val="00513DCD"/>
    <w:rsid w:val="00513EB5"/>
    <w:rsid w:val="00513EB6"/>
    <w:rsid w:val="00514593"/>
    <w:rsid w:val="00515000"/>
    <w:rsid w:val="00515888"/>
    <w:rsid w:val="00516432"/>
    <w:rsid w:val="0051656C"/>
    <w:rsid w:val="00516E58"/>
    <w:rsid w:val="00517B44"/>
    <w:rsid w:val="00520E75"/>
    <w:rsid w:val="00520EFC"/>
    <w:rsid w:val="00520F2A"/>
    <w:rsid w:val="005224AF"/>
    <w:rsid w:val="00523122"/>
    <w:rsid w:val="0052348C"/>
    <w:rsid w:val="00523D19"/>
    <w:rsid w:val="00524B7B"/>
    <w:rsid w:val="00524F63"/>
    <w:rsid w:val="00526D85"/>
    <w:rsid w:val="00527333"/>
    <w:rsid w:val="00527941"/>
    <w:rsid w:val="005306AB"/>
    <w:rsid w:val="005310CF"/>
    <w:rsid w:val="005311D0"/>
    <w:rsid w:val="00531701"/>
    <w:rsid w:val="0053172E"/>
    <w:rsid w:val="0053309B"/>
    <w:rsid w:val="0053553E"/>
    <w:rsid w:val="0053773F"/>
    <w:rsid w:val="0053798F"/>
    <w:rsid w:val="0054003A"/>
    <w:rsid w:val="00540828"/>
    <w:rsid w:val="0054094A"/>
    <w:rsid w:val="00541646"/>
    <w:rsid w:val="00541AC5"/>
    <w:rsid w:val="0054299F"/>
    <w:rsid w:val="00543CD5"/>
    <w:rsid w:val="00544B66"/>
    <w:rsid w:val="00544B97"/>
    <w:rsid w:val="00544C99"/>
    <w:rsid w:val="005453A2"/>
    <w:rsid w:val="00545BE2"/>
    <w:rsid w:val="00547C11"/>
    <w:rsid w:val="00550590"/>
    <w:rsid w:val="005507BE"/>
    <w:rsid w:val="00551247"/>
    <w:rsid w:val="0055135C"/>
    <w:rsid w:val="0055192C"/>
    <w:rsid w:val="005519EB"/>
    <w:rsid w:val="00551F53"/>
    <w:rsid w:val="00552F6A"/>
    <w:rsid w:val="00553B84"/>
    <w:rsid w:val="00554E16"/>
    <w:rsid w:val="005570E8"/>
    <w:rsid w:val="00557F37"/>
    <w:rsid w:val="005600DB"/>
    <w:rsid w:val="0056112B"/>
    <w:rsid w:val="00562182"/>
    <w:rsid w:val="005625D6"/>
    <w:rsid w:val="00562966"/>
    <w:rsid w:val="00562B7F"/>
    <w:rsid w:val="005630B5"/>
    <w:rsid w:val="005638BC"/>
    <w:rsid w:val="00563F1A"/>
    <w:rsid w:val="00564F16"/>
    <w:rsid w:val="00565D97"/>
    <w:rsid w:val="00566E43"/>
    <w:rsid w:val="005701F9"/>
    <w:rsid w:val="005720E7"/>
    <w:rsid w:val="005729A3"/>
    <w:rsid w:val="00572ADB"/>
    <w:rsid w:val="005734CE"/>
    <w:rsid w:val="00573A23"/>
    <w:rsid w:val="0057489A"/>
    <w:rsid w:val="005748D4"/>
    <w:rsid w:val="00575FD2"/>
    <w:rsid w:val="00576779"/>
    <w:rsid w:val="0057752B"/>
    <w:rsid w:val="00580446"/>
    <w:rsid w:val="00580832"/>
    <w:rsid w:val="00580AA3"/>
    <w:rsid w:val="00580C13"/>
    <w:rsid w:val="0058105A"/>
    <w:rsid w:val="005813AD"/>
    <w:rsid w:val="00582123"/>
    <w:rsid w:val="0058270C"/>
    <w:rsid w:val="005829F0"/>
    <w:rsid w:val="005839FB"/>
    <w:rsid w:val="00583B62"/>
    <w:rsid w:val="00584318"/>
    <w:rsid w:val="00584909"/>
    <w:rsid w:val="00584BE1"/>
    <w:rsid w:val="00584E35"/>
    <w:rsid w:val="00584FA5"/>
    <w:rsid w:val="00587E03"/>
    <w:rsid w:val="0059015B"/>
    <w:rsid w:val="00591E42"/>
    <w:rsid w:val="005922D4"/>
    <w:rsid w:val="00592C3D"/>
    <w:rsid w:val="00592EC3"/>
    <w:rsid w:val="00592F1D"/>
    <w:rsid w:val="00593495"/>
    <w:rsid w:val="005945C7"/>
    <w:rsid w:val="00595097"/>
    <w:rsid w:val="00596DB9"/>
    <w:rsid w:val="005A0C26"/>
    <w:rsid w:val="005A0D61"/>
    <w:rsid w:val="005A0FB4"/>
    <w:rsid w:val="005A2C1B"/>
    <w:rsid w:val="005A2DAE"/>
    <w:rsid w:val="005A3CCF"/>
    <w:rsid w:val="005A47EC"/>
    <w:rsid w:val="005A56CA"/>
    <w:rsid w:val="005A5D86"/>
    <w:rsid w:val="005A6056"/>
    <w:rsid w:val="005A63E0"/>
    <w:rsid w:val="005A6F0A"/>
    <w:rsid w:val="005A74C7"/>
    <w:rsid w:val="005B0B2D"/>
    <w:rsid w:val="005B0B54"/>
    <w:rsid w:val="005B13DE"/>
    <w:rsid w:val="005B273B"/>
    <w:rsid w:val="005B2795"/>
    <w:rsid w:val="005B35F7"/>
    <w:rsid w:val="005B3DA8"/>
    <w:rsid w:val="005B4744"/>
    <w:rsid w:val="005B5227"/>
    <w:rsid w:val="005B67D7"/>
    <w:rsid w:val="005B6A1C"/>
    <w:rsid w:val="005B6EF6"/>
    <w:rsid w:val="005C05EA"/>
    <w:rsid w:val="005C1067"/>
    <w:rsid w:val="005C1AE7"/>
    <w:rsid w:val="005C2F87"/>
    <w:rsid w:val="005C31B9"/>
    <w:rsid w:val="005C3EA3"/>
    <w:rsid w:val="005C3ED1"/>
    <w:rsid w:val="005C44A5"/>
    <w:rsid w:val="005C48AF"/>
    <w:rsid w:val="005C500E"/>
    <w:rsid w:val="005C523E"/>
    <w:rsid w:val="005C5C7A"/>
    <w:rsid w:val="005C62F3"/>
    <w:rsid w:val="005C6B99"/>
    <w:rsid w:val="005C6C10"/>
    <w:rsid w:val="005C6F22"/>
    <w:rsid w:val="005D0A37"/>
    <w:rsid w:val="005D0FB4"/>
    <w:rsid w:val="005D18C0"/>
    <w:rsid w:val="005D1D87"/>
    <w:rsid w:val="005D1DEF"/>
    <w:rsid w:val="005D1FFF"/>
    <w:rsid w:val="005D2385"/>
    <w:rsid w:val="005D26D7"/>
    <w:rsid w:val="005D2944"/>
    <w:rsid w:val="005D2D65"/>
    <w:rsid w:val="005D3A9C"/>
    <w:rsid w:val="005D4913"/>
    <w:rsid w:val="005D49D9"/>
    <w:rsid w:val="005D5315"/>
    <w:rsid w:val="005D610B"/>
    <w:rsid w:val="005D612B"/>
    <w:rsid w:val="005D7BA1"/>
    <w:rsid w:val="005E04E2"/>
    <w:rsid w:val="005E0ABE"/>
    <w:rsid w:val="005E1011"/>
    <w:rsid w:val="005E1D01"/>
    <w:rsid w:val="005E1EAF"/>
    <w:rsid w:val="005E28B5"/>
    <w:rsid w:val="005E290A"/>
    <w:rsid w:val="005E3D6F"/>
    <w:rsid w:val="005E41D0"/>
    <w:rsid w:val="005E49F9"/>
    <w:rsid w:val="005E4AFD"/>
    <w:rsid w:val="005E4C25"/>
    <w:rsid w:val="005E7141"/>
    <w:rsid w:val="005E7AFE"/>
    <w:rsid w:val="005F1B6D"/>
    <w:rsid w:val="005F36DB"/>
    <w:rsid w:val="005F3877"/>
    <w:rsid w:val="005F39A7"/>
    <w:rsid w:val="005F3EA2"/>
    <w:rsid w:val="005F452E"/>
    <w:rsid w:val="005F5C48"/>
    <w:rsid w:val="005F7265"/>
    <w:rsid w:val="005F76B5"/>
    <w:rsid w:val="0060060F"/>
    <w:rsid w:val="00600EAD"/>
    <w:rsid w:val="00601CFB"/>
    <w:rsid w:val="00603221"/>
    <w:rsid w:val="006045EC"/>
    <w:rsid w:val="00605E69"/>
    <w:rsid w:val="00607114"/>
    <w:rsid w:val="00607EDB"/>
    <w:rsid w:val="006108DE"/>
    <w:rsid w:val="006109D3"/>
    <w:rsid w:val="00610AC9"/>
    <w:rsid w:val="00611C67"/>
    <w:rsid w:val="006120B6"/>
    <w:rsid w:val="00612893"/>
    <w:rsid w:val="00613982"/>
    <w:rsid w:val="006149AE"/>
    <w:rsid w:val="00614A9E"/>
    <w:rsid w:val="00614D7F"/>
    <w:rsid w:val="0061675B"/>
    <w:rsid w:val="006175D1"/>
    <w:rsid w:val="00620076"/>
    <w:rsid w:val="0062034E"/>
    <w:rsid w:val="0062135B"/>
    <w:rsid w:val="0062221A"/>
    <w:rsid w:val="00622A50"/>
    <w:rsid w:val="00622B33"/>
    <w:rsid w:val="00622DDA"/>
    <w:rsid w:val="006232CB"/>
    <w:rsid w:val="00624466"/>
    <w:rsid w:val="00624C6E"/>
    <w:rsid w:val="00624E5F"/>
    <w:rsid w:val="006257E2"/>
    <w:rsid w:val="00625931"/>
    <w:rsid w:val="0062695D"/>
    <w:rsid w:val="00626B01"/>
    <w:rsid w:val="006275FA"/>
    <w:rsid w:val="006301C7"/>
    <w:rsid w:val="00630D6E"/>
    <w:rsid w:val="00630E33"/>
    <w:rsid w:val="00631143"/>
    <w:rsid w:val="006312F9"/>
    <w:rsid w:val="00631448"/>
    <w:rsid w:val="00632728"/>
    <w:rsid w:val="00633B52"/>
    <w:rsid w:val="006368AC"/>
    <w:rsid w:val="00636C1A"/>
    <w:rsid w:val="00636FD6"/>
    <w:rsid w:val="00637A84"/>
    <w:rsid w:val="0064064A"/>
    <w:rsid w:val="006415D3"/>
    <w:rsid w:val="006418B2"/>
    <w:rsid w:val="00641977"/>
    <w:rsid w:val="00643048"/>
    <w:rsid w:val="00643970"/>
    <w:rsid w:val="00645BDB"/>
    <w:rsid w:val="00646B03"/>
    <w:rsid w:val="006524F5"/>
    <w:rsid w:val="00653F2D"/>
    <w:rsid w:val="0065477F"/>
    <w:rsid w:val="00655304"/>
    <w:rsid w:val="006556D0"/>
    <w:rsid w:val="00655D66"/>
    <w:rsid w:val="00656152"/>
    <w:rsid w:val="00656219"/>
    <w:rsid w:val="00656489"/>
    <w:rsid w:val="00656904"/>
    <w:rsid w:val="00657CF5"/>
    <w:rsid w:val="00660756"/>
    <w:rsid w:val="00660B05"/>
    <w:rsid w:val="00661C30"/>
    <w:rsid w:val="00662719"/>
    <w:rsid w:val="006631AC"/>
    <w:rsid w:val="00665575"/>
    <w:rsid w:val="00665A2F"/>
    <w:rsid w:val="00665B91"/>
    <w:rsid w:val="00665FB3"/>
    <w:rsid w:val="0066759B"/>
    <w:rsid w:val="006714F6"/>
    <w:rsid w:val="00674005"/>
    <w:rsid w:val="00674760"/>
    <w:rsid w:val="00674DA5"/>
    <w:rsid w:val="00675370"/>
    <w:rsid w:val="00675D9F"/>
    <w:rsid w:val="00676A51"/>
    <w:rsid w:val="00677C10"/>
    <w:rsid w:val="0068050F"/>
    <w:rsid w:val="0068134E"/>
    <w:rsid w:val="006825CF"/>
    <w:rsid w:val="006834E2"/>
    <w:rsid w:val="006835D1"/>
    <w:rsid w:val="0068379A"/>
    <w:rsid w:val="0068491A"/>
    <w:rsid w:val="00684A4A"/>
    <w:rsid w:val="0068529C"/>
    <w:rsid w:val="00685CCC"/>
    <w:rsid w:val="00686F00"/>
    <w:rsid w:val="00690C84"/>
    <w:rsid w:val="00690D72"/>
    <w:rsid w:val="00692272"/>
    <w:rsid w:val="00692B21"/>
    <w:rsid w:val="00692C9B"/>
    <w:rsid w:val="00693809"/>
    <w:rsid w:val="006938EB"/>
    <w:rsid w:val="00693F58"/>
    <w:rsid w:val="006940C0"/>
    <w:rsid w:val="0069419D"/>
    <w:rsid w:val="006943EC"/>
    <w:rsid w:val="00694E8A"/>
    <w:rsid w:val="00695157"/>
    <w:rsid w:val="0069532F"/>
    <w:rsid w:val="00695332"/>
    <w:rsid w:val="00695FDE"/>
    <w:rsid w:val="006962B2"/>
    <w:rsid w:val="00696CF8"/>
    <w:rsid w:val="00697C94"/>
    <w:rsid w:val="006A063E"/>
    <w:rsid w:val="006A0A29"/>
    <w:rsid w:val="006A3075"/>
    <w:rsid w:val="006A3BF1"/>
    <w:rsid w:val="006A3C4F"/>
    <w:rsid w:val="006A3CE8"/>
    <w:rsid w:val="006A3D3C"/>
    <w:rsid w:val="006A4D95"/>
    <w:rsid w:val="006A56CF"/>
    <w:rsid w:val="006A60F2"/>
    <w:rsid w:val="006A6674"/>
    <w:rsid w:val="006A7091"/>
    <w:rsid w:val="006A70E9"/>
    <w:rsid w:val="006A7838"/>
    <w:rsid w:val="006B0608"/>
    <w:rsid w:val="006B1470"/>
    <w:rsid w:val="006B2585"/>
    <w:rsid w:val="006B2F87"/>
    <w:rsid w:val="006B3084"/>
    <w:rsid w:val="006B3584"/>
    <w:rsid w:val="006B3956"/>
    <w:rsid w:val="006B4BAF"/>
    <w:rsid w:val="006B4F22"/>
    <w:rsid w:val="006B5047"/>
    <w:rsid w:val="006B5602"/>
    <w:rsid w:val="006B5FC6"/>
    <w:rsid w:val="006B68B3"/>
    <w:rsid w:val="006B7362"/>
    <w:rsid w:val="006B7485"/>
    <w:rsid w:val="006B7858"/>
    <w:rsid w:val="006B7D9C"/>
    <w:rsid w:val="006C0E5D"/>
    <w:rsid w:val="006C1ADE"/>
    <w:rsid w:val="006C24C8"/>
    <w:rsid w:val="006C33E3"/>
    <w:rsid w:val="006C3CC8"/>
    <w:rsid w:val="006C46B2"/>
    <w:rsid w:val="006C510A"/>
    <w:rsid w:val="006C5439"/>
    <w:rsid w:val="006D0199"/>
    <w:rsid w:val="006D0780"/>
    <w:rsid w:val="006D15AA"/>
    <w:rsid w:val="006D19A4"/>
    <w:rsid w:val="006D1B99"/>
    <w:rsid w:val="006D2B37"/>
    <w:rsid w:val="006D2DA1"/>
    <w:rsid w:val="006D562E"/>
    <w:rsid w:val="006D5936"/>
    <w:rsid w:val="006D6B60"/>
    <w:rsid w:val="006D6CBE"/>
    <w:rsid w:val="006D774A"/>
    <w:rsid w:val="006E07AF"/>
    <w:rsid w:val="006E15F6"/>
    <w:rsid w:val="006E1955"/>
    <w:rsid w:val="006E22B0"/>
    <w:rsid w:val="006E2CA0"/>
    <w:rsid w:val="006E41A2"/>
    <w:rsid w:val="006E49AD"/>
    <w:rsid w:val="006E4D8D"/>
    <w:rsid w:val="006E5174"/>
    <w:rsid w:val="006E5F5D"/>
    <w:rsid w:val="006E687E"/>
    <w:rsid w:val="006F0AAF"/>
    <w:rsid w:val="006F0E14"/>
    <w:rsid w:val="006F1020"/>
    <w:rsid w:val="006F1036"/>
    <w:rsid w:val="006F152F"/>
    <w:rsid w:val="006F28C1"/>
    <w:rsid w:val="006F39F8"/>
    <w:rsid w:val="006F440B"/>
    <w:rsid w:val="006F4834"/>
    <w:rsid w:val="006F4A17"/>
    <w:rsid w:val="006F4E93"/>
    <w:rsid w:val="006F5335"/>
    <w:rsid w:val="006F6E82"/>
    <w:rsid w:val="006F7FE4"/>
    <w:rsid w:val="0070025A"/>
    <w:rsid w:val="00701EE4"/>
    <w:rsid w:val="00703BF5"/>
    <w:rsid w:val="00704C0B"/>
    <w:rsid w:val="0070583E"/>
    <w:rsid w:val="0070591C"/>
    <w:rsid w:val="00705EDB"/>
    <w:rsid w:val="007063B1"/>
    <w:rsid w:val="00711925"/>
    <w:rsid w:val="00711B74"/>
    <w:rsid w:val="00712B42"/>
    <w:rsid w:val="00712C66"/>
    <w:rsid w:val="00713666"/>
    <w:rsid w:val="00713F8F"/>
    <w:rsid w:val="007141DD"/>
    <w:rsid w:val="00714644"/>
    <w:rsid w:val="00715763"/>
    <w:rsid w:val="00715DDC"/>
    <w:rsid w:val="007165FA"/>
    <w:rsid w:val="00716E1A"/>
    <w:rsid w:val="00717AB3"/>
    <w:rsid w:val="00717DD2"/>
    <w:rsid w:val="00720FF5"/>
    <w:rsid w:val="0072146C"/>
    <w:rsid w:val="007220A0"/>
    <w:rsid w:val="0072227E"/>
    <w:rsid w:val="0072258C"/>
    <w:rsid w:val="007226AC"/>
    <w:rsid w:val="00722FA2"/>
    <w:rsid w:val="007235E1"/>
    <w:rsid w:val="00723AC8"/>
    <w:rsid w:val="00723D3D"/>
    <w:rsid w:val="00724C72"/>
    <w:rsid w:val="00724D46"/>
    <w:rsid w:val="00726085"/>
    <w:rsid w:val="00726114"/>
    <w:rsid w:val="00726242"/>
    <w:rsid w:val="007271CC"/>
    <w:rsid w:val="00727CE5"/>
    <w:rsid w:val="00730CE7"/>
    <w:rsid w:val="00731AC1"/>
    <w:rsid w:val="00731B52"/>
    <w:rsid w:val="00732E0A"/>
    <w:rsid w:val="00733C0B"/>
    <w:rsid w:val="00734344"/>
    <w:rsid w:val="00734B11"/>
    <w:rsid w:val="00734C8C"/>
    <w:rsid w:val="00735605"/>
    <w:rsid w:val="0073705D"/>
    <w:rsid w:val="00737E45"/>
    <w:rsid w:val="00741619"/>
    <w:rsid w:val="00742CF7"/>
    <w:rsid w:val="00742D76"/>
    <w:rsid w:val="00742E72"/>
    <w:rsid w:val="0074523A"/>
    <w:rsid w:val="00745883"/>
    <w:rsid w:val="007462C4"/>
    <w:rsid w:val="0074647A"/>
    <w:rsid w:val="00746D9C"/>
    <w:rsid w:val="007508D1"/>
    <w:rsid w:val="007514B7"/>
    <w:rsid w:val="0075293B"/>
    <w:rsid w:val="007546A6"/>
    <w:rsid w:val="007575AD"/>
    <w:rsid w:val="00757924"/>
    <w:rsid w:val="00760D50"/>
    <w:rsid w:val="00760F92"/>
    <w:rsid w:val="00761866"/>
    <w:rsid w:val="00761B27"/>
    <w:rsid w:val="00762B6A"/>
    <w:rsid w:val="00763BE0"/>
    <w:rsid w:val="007641BB"/>
    <w:rsid w:val="00765AC8"/>
    <w:rsid w:val="00767324"/>
    <w:rsid w:val="0077105B"/>
    <w:rsid w:val="00771327"/>
    <w:rsid w:val="00771E95"/>
    <w:rsid w:val="00773690"/>
    <w:rsid w:val="0077384B"/>
    <w:rsid w:val="007745BF"/>
    <w:rsid w:val="00774D7B"/>
    <w:rsid w:val="00775CBB"/>
    <w:rsid w:val="00775EFA"/>
    <w:rsid w:val="0078019B"/>
    <w:rsid w:val="00780202"/>
    <w:rsid w:val="00780248"/>
    <w:rsid w:val="0078035B"/>
    <w:rsid w:val="00781D8F"/>
    <w:rsid w:val="00782646"/>
    <w:rsid w:val="00782727"/>
    <w:rsid w:val="007842A6"/>
    <w:rsid w:val="0078454D"/>
    <w:rsid w:val="00784960"/>
    <w:rsid w:val="007849CE"/>
    <w:rsid w:val="007868C9"/>
    <w:rsid w:val="00786A5F"/>
    <w:rsid w:val="00786C49"/>
    <w:rsid w:val="00790259"/>
    <w:rsid w:val="0079058A"/>
    <w:rsid w:val="00790B6E"/>
    <w:rsid w:val="0079199B"/>
    <w:rsid w:val="007921C7"/>
    <w:rsid w:val="00792CB6"/>
    <w:rsid w:val="00793ADF"/>
    <w:rsid w:val="0079497F"/>
    <w:rsid w:val="00794A5A"/>
    <w:rsid w:val="00795BAA"/>
    <w:rsid w:val="007970E4"/>
    <w:rsid w:val="007975C8"/>
    <w:rsid w:val="007A0090"/>
    <w:rsid w:val="007A1885"/>
    <w:rsid w:val="007A33C0"/>
    <w:rsid w:val="007A3D3C"/>
    <w:rsid w:val="007A3F4E"/>
    <w:rsid w:val="007A4CA1"/>
    <w:rsid w:val="007A518C"/>
    <w:rsid w:val="007A5588"/>
    <w:rsid w:val="007A59F7"/>
    <w:rsid w:val="007A66C3"/>
    <w:rsid w:val="007A6BC2"/>
    <w:rsid w:val="007A6BCC"/>
    <w:rsid w:val="007B00A2"/>
    <w:rsid w:val="007B05E6"/>
    <w:rsid w:val="007B0F88"/>
    <w:rsid w:val="007B22EF"/>
    <w:rsid w:val="007B3E61"/>
    <w:rsid w:val="007B4268"/>
    <w:rsid w:val="007B43FA"/>
    <w:rsid w:val="007B69D0"/>
    <w:rsid w:val="007B6F6C"/>
    <w:rsid w:val="007B750B"/>
    <w:rsid w:val="007B7D51"/>
    <w:rsid w:val="007C12BB"/>
    <w:rsid w:val="007C1326"/>
    <w:rsid w:val="007C2481"/>
    <w:rsid w:val="007C2BA2"/>
    <w:rsid w:val="007C357E"/>
    <w:rsid w:val="007C38E4"/>
    <w:rsid w:val="007C3938"/>
    <w:rsid w:val="007C5F4A"/>
    <w:rsid w:val="007C7ECC"/>
    <w:rsid w:val="007D00C3"/>
    <w:rsid w:val="007D0397"/>
    <w:rsid w:val="007D0463"/>
    <w:rsid w:val="007D0572"/>
    <w:rsid w:val="007D3A89"/>
    <w:rsid w:val="007D3AEC"/>
    <w:rsid w:val="007D414F"/>
    <w:rsid w:val="007D41E9"/>
    <w:rsid w:val="007D5A10"/>
    <w:rsid w:val="007E0195"/>
    <w:rsid w:val="007E0B9B"/>
    <w:rsid w:val="007E0ED3"/>
    <w:rsid w:val="007E25D4"/>
    <w:rsid w:val="007E44CC"/>
    <w:rsid w:val="007E4909"/>
    <w:rsid w:val="007E4DCD"/>
    <w:rsid w:val="007E51EF"/>
    <w:rsid w:val="007E6F87"/>
    <w:rsid w:val="007F03CB"/>
    <w:rsid w:val="007F1C49"/>
    <w:rsid w:val="007F1ED2"/>
    <w:rsid w:val="007F2B55"/>
    <w:rsid w:val="007F37D3"/>
    <w:rsid w:val="007F3B0E"/>
    <w:rsid w:val="007F3B46"/>
    <w:rsid w:val="007F3B99"/>
    <w:rsid w:val="007F4FF5"/>
    <w:rsid w:val="007F5356"/>
    <w:rsid w:val="007F5CD4"/>
    <w:rsid w:val="007F6C8C"/>
    <w:rsid w:val="007F6D9E"/>
    <w:rsid w:val="007F7F76"/>
    <w:rsid w:val="00802059"/>
    <w:rsid w:val="00802F10"/>
    <w:rsid w:val="0080331E"/>
    <w:rsid w:val="008033CC"/>
    <w:rsid w:val="00803D5C"/>
    <w:rsid w:val="00804298"/>
    <w:rsid w:val="008043CE"/>
    <w:rsid w:val="008045C8"/>
    <w:rsid w:val="008049E6"/>
    <w:rsid w:val="008049EC"/>
    <w:rsid w:val="00805C2B"/>
    <w:rsid w:val="0080699C"/>
    <w:rsid w:val="008074FC"/>
    <w:rsid w:val="00807B03"/>
    <w:rsid w:val="00810352"/>
    <w:rsid w:val="00812040"/>
    <w:rsid w:val="00812128"/>
    <w:rsid w:val="00812916"/>
    <w:rsid w:val="00812AA4"/>
    <w:rsid w:val="00812F8C"/>
    <w:rsid w:val="008134CE"/>
    <w:rsid w:val="00813BA3"/>
    <w:rsid w:val="0081468A"/>
    <w:rsid w:val="008153A7"/>
    <w:rsid w:val="00815638"/>
    <w:rsid w:val="00817E8A"/>
    <w:rsid w:val="00817EB8"/>
    <w:rsid w:val="0082005A"/>
    <w:rsid w:val="008202C8"/>
    <w:rsid w:val="0082057B"/>
    <w:rsid w:val="0082091F"/>
    <w:rsid w:val="00821F02"/>
    <w:rsid w:val="0082231F"/>
    <w:rsid w:val="00822D69"/>
    <w:rsid w:val="00824169"/>
    <w:rsid w:val="008243A9"/>
    <w:rsid w:val="008249A7"/>
    <w:rsid w:val="0082644D"/>
    <w:rsid w:val="00826F5C"/>
    <w:rsid w:val="00827648"/>
    <w:rsid w:val="00830560"/>
    <w:rsid w:val="0083114C"/>
    <w:rsid w:val="008322AF"/>
    <w:rsid w:val="0083318A"/>
    <w:rsid w:val="0083397D"/>
    <w:rsid w:val="00833B16"/>
    <w:rsid w:val="00835945"/>
    <w:rsid w:val="0083680C"/>
    <w:rsid w:val="0083799A"/>
    <w:rsid w:val="00840087"/>
    <w:rsid w:val="0084026B"/>
    <w:rsid w:val="00840739"/>
    <w:rsid w:val="00840B9B"/>
    <w:rsid w:val="00841123"/>
    <w:rsid w:val="00841A30"/>
    <w:rsid w:val="00842AE0"/>
    <w:rsid w:val="00842B4F"/>
    <w:rsid w:val="00843695"/>
    <w:rsid w:val="00844317"/>
    <w:rsid w:val="008444E8"/>
    <w:rsid w:val="008447BC"/>
    <w:rsid w:val="00844AE5"/>
    <w:rsid w:val="00847234"/>
    <w:rsid w:val="00847769"/>
    <w:rsid w:val="00847ADD"/>
    <w:rsid w:val="00847C05"/>
    <w:rsid w:val="00847D5F"/>
    <w:rsid w:val="00847F65"/>
    <w:rsid w:val="00850677"/>
    <w:rsid w:val="00850694"/>
    <w:rsid w:val="00851C67"/>
    <w:rsid w:val="00851E5A"/>
    <w:rsid w:val="0085238C"/>
    <w:rsid w:val="00852A3C"/>
    <w:rsid w:val="00854715"/>
    <w:rsid w:val="00854825"/>
    <w:rsid w:val="00854A9B"/>
    <w:rsid w:val="008555DD"/>
    <w:rsid w:val="0085572F"/>
    <w:rsid w:val="008577EE"/>
    <w:rsid w:val="00860841"/>
    <w:rsid w:val="0086119F"/>
    <w:rsid w:val="00862C07"/>
    <w:rsid w:val="008630B9"/>
    <w:rsid w:val="00863416"/>
    <w:rsid w:val="0086566A"/>
    <w:rsid w:val="008703EC"/>
    <w:rsid w:val="00871A5F"/>
    <w:rsid w:val="00871B69"/>
    <w:rsid w:val="00871DC0"/>
    <w:rsid w:val="00873CA3"/>
    <w:rsid w:val="00873E3F"/>
    <w:rsid w:val="008743CE"/>
    <w:rsid w:val="00874839"/>
    <w:rsid w:val="00874A1A"/>
    <w:rsid w:val="00876756"/>
    <w:rsid w:val="008775B4"/>
    <w:rsid w:val="0087765D"/>
    <w:rsid w:val="008779A0"/>
    <w:rsid w:val="00880B59"/>
    <w:rsid w:val="00881961"/>
    <w:rsid w:val="008819B5"/>
    <w:rsid w:val="00881D02"/>
    <w:rsid w:val="008826F0"/>
    <w:rsid w:val="00882839"/>
    <w:rsid w:val="008828FE"/>
    <w:rsid w:val="008841FC"/>
    <w:rsid w:val="00884501"/>
    <w:rsid w:val="00884C19"/>
    <w:rsid w:val="00886057"/>
    <w:rsid w:val="00886CEB"/>
    <w:rsid w:val="00886DFC"/>
    <w:rsid w:val="00890D99"/>
    <w:rsid w:val="00890E1A"/>
    <w:rsid w:val="00890E8B"/>
    <w:rsid w:val="00890FD2"/>
    <w:rsid w:val="008916D9"/>
    <w:rsid w:val="00891B9A"/>
    <w:rsid w:val="00892256"/>
    <w:rsid w:val="00892713"/>
    <w:rsid w:val="008936F3"/>
    <w:rsid w:val="00894081"/>
    <w:rsid w:val="00895195"/>
    <w:rsid w:val="00895478"/>
    <w:rsid w:val="008957B9"/>
    <w:rsid w:val="008958B5"/>
    <w:rsid w:val="0089659D"/>
    <w:rsid w:val="00896BFC"/>
    <w:rsid w:val="00897770"/>
    <w:rsid w:val="00897A2E"/>
    <w:rsid w:val="008A0F17"/>
    <w:rsid w:val="008A27F0"/>
    <w:rsid w:val="008A2F63"/>
    <w:rsid w:val="008A39F3"/>
    <w:rsid w:val="008A51AC"/>
    <w:rsid w:val="008A54BD"/>
    <w:rsid w:val="008A6C78"/>
    <w:rsid w:val="008A7686"/>
    <w:rsid w:val="008B001D"/>
    <w:rsid w:val="008B0529"/>
    <w:rsid w:val="008B0D00"/>
    <w:rsid w:val="008B1661"/>
    <w:rsid w:val="008B1941"/>
    <w:rsid w:val="008B1CC2"/>
    <w:rsid w:val="008B265B"/>
    <w:rsid w:val="008B2F67"/>
    <w:rsid w:val="008B3AB1"/>
    <w:rsid w:val="008B624B"/>
    <w:rsid w:val="008B7133"/>
    <w:rsid w:val="008B729C"/>
    <w:rsid w:val="008B7846"/>
    <w:rsid w:val="008B7C04"/>
    <w:rsid w:val="008C0310"/>
    <w:rsid w:val="008C0B21"/>
    <w:rsid w:val="008C0C43"/>
    <w:rsid w:val="008C18F7"/>
    <w:rsid w:val="008C281E"/>
    <w:rsid w:val="008C46C1"/>
    <w:rsid w:val="008C5573"/>
    <w:rsid w:val="008C583B"/>
    <w:rsid w:val="008C5E53"/>
    <w:rsid w:val="008C6400"/>
    <w:rsid w:val="008C6D7E"/>
    <w:rsid w:val="008C7144"/>
    <w:rsid w:val="008C7CA0"/>
    <w:rsid w:val="008D11B3"/>
    <w:rsid w:val="008D2059"/>
    <w:rsid w:val="008D3982"/>
    <w:rsid w:val="008D398F"/>
    <w:rsid w:val="008D4CAA"/>
    <w:rsid w:val="008D559B"/>
    <w:rsid w:val="008E061C"/>
    <w:rsid w:val="008E1AB7"/>
    <w:rsid w:val="008E26E6"/>
    <w:rsid w:val="008E2AEC"/>
    <w:rsid w:val="008E35F0"/>
    <w:rsid w:val="008E40DC"/>
    <w:rsid w:val="008E42D0"/>
    <w:rsid w:val="008E48F2"/>
    <w:rsid w:val="008E48FE"/>
    <w:rsid w:val="008E65BE"/>
    <w:rsid w:val="008F1030"/>
    <w:rsid w:val="008F1671"/>
    <w:rsid w:val="008F5284"/>
    <w:rsid w:val="008F56CA"/>
    <w:rsid w:val="008F64EB"/>
    <w:rsid w:val="008F6A48"/>
    <w:rsid w:val="008F6B19"/>
    <w:rsid w:val="008F6E53"/>
    <w:rsid w:val="008F7220"/>
    <w:rsid w:val="008F7AFA"/>
    <w:rsid w:val="009000CC"/>
    <w:rsid w:val="00900C5F"/>
    <w:rsid w:val="00901681"/>
    <w:rsid w:val="00901B9F"/>
    <w:rsid w:val="0090296F"/>
    <w:rsid w:val="00902C34"/>
    <w:rsid w:val="00903AF1"/>
    <w:rsid w:val="00903D3B"/>
    <w:rsid w:val="009057B2"/>
    <w:rsid w:val="00906551"/>
    <w:rsid w:val="00906687"/>
    <w:rsid w:val="00906BD5"/>
    <w:rsid w:val="0091099F"/>
    <w:rsid w:val="00914804"/>
    <w:rsid w:val="00914998"/>
    <w:rsid w:val="00914CFD"/>
    <w:rsid w:val="00915812"/>
    <w:rsid w:val="00915AC0"/>
    <w:rsid w:val="00917617"/>
    <w:rsid w:val="0091797A"/>
    <w:rsid w:val="00917CF6"/>
    <w:rsid w:val="0092038C"/>
    <w:rsid w:val="00921D35"/>
    <w:rsid w:val="009232BB"/>
    <w:rsid w:val="00924017"/>
    <w:rsid w:val="00924213"/>
    <w:rsid w:val="00925B00"/>
    <w:rsid w:val="00926B68"/>
    <w:rsid w:val="00927FBF"/>
    <w:rsid w:val="0093076B"/>
    <w:rsid w:val="009327BC"/>
    <w:rsid w:val="009330E9"/>
    <w:rsid w:val="0093336E"/>
    <w:rsid w:val="009334DE"/>
    <w:rsid w:val="00934AF3"/>
    <w:rsid w:val="009363A1"/>
    <w:rsid w:val="00936C27"/>
    <w:rsid w:val="00937284"/>
    <w:rsid w:val="00937567"/>
    <w:rsid w:val="009376A5"/>
    <w:rsid w:val="00940DD3"/>
    <w:rsid w:val="00942260"/>
    <w:rsid w:val="00943293"/>
    <w:rsid w:val="009434F6"/>
    <w:rsid w:val="00943854"/>
    <w:rsid w:val="009439BC"/>
    <w:rsid w:val="00943E33"/>
    <w:rsid w:val="00944FB3"/>
    <w:rsid w:val="00945BCE"/>
    <w:rsid w:val="009468A3"/>
    <w:rsid w:val="009468D2"/>
    <w:rsid w:val="00946B75"/>
    <w:rsid w:val="00947056"/>
    <w:rsid w:val="0095085A"/>
    <w:rsid w:val="009515B6"/>
    <w:rsid w:val="0095220E"/>
    <w:rsid w:val="0095394E"/>
    <w:rsid w:val="00953AE3"/>
    <w:rsid w:val="00954A1C"/>
    <w:rsid w:val="00954AAA"/>
    <w:rsid w:val="00954C5E"/>
    <w:rsid w:val="00955A0B"/>
    <w:rsid w:val="009570A8"/>
    <w:rsid w:val="00957DFE"/>
    <w:rsid w:val="0096108D"/>
    <w:rsid w:val="009610F7"/>
    <w:rsid w:val="00961414"/>
    <w:rsid w:val="009622FC"/>
    <w:rsid w:val="009629F9"/>
    <w:rsid w:val="0096333F"/>
    <w:rsid w:val="0096349E"/>
    <w:rsid w:val="009636E1"/>
    <w:rsid w:val="0096397F"/>
    <w:rsid w:val="0096417A"/>
    <w:rsid w:val="00964A20"/>
    <w:rsid w:val="0096538A"/>
    <w:rsid w:val="0096714D"/>
    <w:rsid w:val="00967F3E"/>
    <w:rsid w:val="00970445"/>
    <w:rsid w:val="0097134D"/>
    <w:rsid w:val="009724C6"/>
    <w:rsid w:val="0097476B"/>
    <w:rsid w:val="00974862"/>
    <w:rsid w:val="00975999"/>
    <w:rsid w:val="00976383"/>
    <w:rsid w:val="0098048D"/>
    <w:rsid w:val="00980E67"/>
    <w:rsid w:val="00981CDF"/>
    <w:rsid w:val="009824F8"/>
    <w:rsid w:val="009829D4"/>
    <w:rsid w:val="00982A45"/>
    <w:rsid w:val="0098305F"/>
    <w:rsid w:val="00983B7C"/>
    <w:rsid w:val="00984D95"/>
    <w:rsid w:val="00985E13"/>
    <w:rsid w:val="00986262"/>
    <w:rsid w:val="0098627B"/>
    <w:rsid w:val="009876CC"/>
    <w:rsid w:val="00987968"/>
    <w:rsid w:val="00987DA7"/>
    <w:rsid w:val="009913EC"/>
    <w:rsid w:val="009916F3"/>
    <w:rsid w:val="00991F2B"/>
    <w:rsid w:val="00992A3F"/>
    <w:rsid w:val="0099351C"/>
    <w:rsid w:val="00994F53"/>
    <w:rsid w:val="0099546C"/>
    <w:rsid w:val="00995D52"/>
    <w:rsid w:val="00996428"/>
    <w:rsid w:val="00997D8F"/>
    <w:rsid w:val="009A085A"/>
    <w:rsid w:val="009A173C"/>
    <w:rsid w:val="009A1C31"/>
    <w:rsid w:val="009A1FF1"/>
    <w:rsid w:val="009A2842"/>
    <w:rsid w:val="009A2BA0"/>
    <w:rsid w:val="009A3F8C"/>
    <w:rsid w:val="009A56BE"/>
    <w:rsid w:val="009A59A5"/>
    <w:rsid w:val="009A713F"/>
    <w:rsid w:val="009B022E"/>
    <w:rsid w:val="009B2E77"/>
    <w:rsid w:val="009B3424"/>
    <w:rsid w:val="009B3A5D"/>
    <w:rsid w:val="009B4A9E"/>
    <w:rsid w:val="009B5BFF"/>
    <w:rsid w:val="009B6850"/>
    <w:rsid w:val="009B69A8"/>
    <w:rsid w:val="009B6DCA"/>
    <w:rsid w:val="009B702B"/>
    <w:rsid w:val="009C003F"/>
    <w:rsid w:val="009C0064"/>
    <w:rsid w:val="009C1FEF"/>
    <w:rsid w:val="009C24C1"/>
    <w:rsid w:val="009C4277"/>
    <w:rsid w:val="009C4BF4"/>
    <w:rsid w:val="009C673D"/>
    <w:rsid w:val="009C7129"/>
    <w:rsid w:val="009C7D06"/>
    <w:rsid w:val="009D0AC0"/>
    <w:rsid w:val="009D121B"/>
    <w:rsid w:val="009D1DFA"/>
    <w:rsid w:val="009D2DC5"/>
    <w:rsid w:val="009D319B"/>
    <w:rsid w:val="009D3311"/>
    <w:rsid w:val="009D3A2F"/>
    <w:rsid w:val="009D4590"/>
    <w:rsid w:val="009D51B6"/>
    <w:rsid w:val="009D602D"/>
    <w:rsid w:val="009D625F"/>
    <w:rsid w:val="009D6482"/>
    <w:rsid w:val="009E0260"/>
    <w:rsid w:val="009E17BF"/>
    <w:rsid w:val="009E1CA6"/>
    <w:rsid w:val="009E1E0C"/>
    <w:rsid w:val="009E2163"/>
    <w:rsid w:val="009E262E"/>
    <w:rsid w:val="009E2AC2"/>
    <w:rsid w:val="009E35AD"/>
    <w:rsid w:val="009E3711"/>
    <w:rsid w:val="009E41EC"/>
    <w:rsid w:val="009E44A1"/>
    <w:rsid w:val="009E47D1"/>
    <w:rsid w:val="009E4E33"/>
    <w:rsid w:val="009E7351"/>
    <w:rsid w:val="009F101E"/>
    <w:rsid w:val="009F1130"/>
    <w:rsid w:val="009F16E3"/>
    <w:rsid w:val="009F1C1C"/>
    <w:rsid w:val="009F27F7"/>
    <w:rsid w:val="009F392E"/>
    <w:rsid w:val="009F4E64"/>
    <w:rsid w:val="009F539D"/>
    <w:rsid w:val="009F5B94"/>
    <w:rsid w:val="009F6FA2"/>
    <w:rsid w:val="009F751F"/>
    <w:rsid w:val="009F759E"/>
    <w:rsid w:val="009F7621"/>
    <w:rsid w:val="00A0030F"/>
    <w:rsid w:val="00A02A24"/>
    <w:rsid w:val="00A03816"/>
    <w:rsid w:val="00A04081"/>
    <w:rsid w:val="00A05E40"/>
    <w:rsid w:val="00A06A57"/>
    <w:rsid w:val="00A06CBD"/>
    <w:rsid w:val="00A071C2"/>
    <w:rsid w:val="00A073E7"/>
    <w:rsid w:val="00A106F6"/>
    <w:rsid w:val="00A10B88"/>
    <w:rsid w:val="00A11B1E"/>
    <w:rsid w:val="00A11E06"/>
    <w:rsid w:val="00A11FFE"/>
    <w:rsid w:val="00A1218B"/>
    <w:rsid w:val="00A13D1E"/>
    <w:rsid w:val="00A13D43"/>
    <w:rsid w:val="00A1434B"/>
    <w:rsid w:val="00A147D3"/>
    <w:rsid w:val="00A1516D"/>
    <w:rsid w:val="00A164E4"/>
    <w:rsid w:val="00A166DE"/>
    <w:rsid w:val="00A166E5"/>
    <w:rsid w:val="00A168BA"/>
    <w:rsid w:val="00A17287"/>
    <w:rsid w:val="00A17CF5"/>
    <w:rsid w:val="00A205BB"/>
    <w:rsid w:val="00A20C94"/>
    <w:rsid w:val="00A211A8"/>
    <w:rsid w:val="00A22579"/>
    <w:rsid w:val="00A2274B"/>
    <w:rsid w:val="00A229DB"/>
    <w:rsid w:val="00A2459E"/>
    <w:rsid w:val="00A245FF"/>
    <w:rsid w:val="00A25419"/>
    <w:rsid w:val="00A27340"/>
    <w:rsid w:val="00A27843"/>
    <w:rsid w:val="00A27A28"/>
    <w:rsid w:val="00A27ACF"/>
    <w:rsid w:val="00A3013F"/>
    <w:rsid w:val="00A32116"/>
    <w:rsid w:val="00A3253D"/>
    <w:rsid w:val="00A32672"/>
    <w:rsid w:val="00A339A8"/>
    <w:rsid w:val="00A34442"/>
    <w:rsid w:val="00A34B3E"/>
    <w:rsid w:val="00A35259"/>
    <w:rsid w:val="00A355C2"/>
    <w:rsid w:val="00A35EF2"/>
    <w:rsid w:val="00A35F72"/>
    <w:rsid w:val="00A36CE2"/>
    <w:rsid w:val="00A40936"/>
    <w:rsid w:val="00A40E15"/>
    <w:rsid w:val="00A41C2D"/>
    <w:rsid w:val="00A421F6"/>
    <w:rsid w:val="00A42214"/>
    <w:rsid w:val="00A423EB"/>
    <w:rsid w:val="00A4362C"/>
    <w:rsid w:val="00A436DA"/>
    <w:rsid w:val="00A455CB"/>
    <w:rsid w:val="00A45DAC"/>
    <w:rsid w:val="00A46209"/>
    <w:rsid w:val="00A468F5"/>
    <w:rsid w:val="00A47379"/>
    <w:rsid w:val="00A47A3D"/>
    <w:rsid w:val="00A50937"/>
    <w:rsid w:val="00A51873"/>
    <w:rsid w:val="00A525D0"/>
    <w:rsid w:val="00A529CD"/>
    <w:rsid w:val="00A52A2A"/>
    <w:rsid w:val="00A52D69"/>
    <w:rsid w:val="00A534C8"/>
    <w:rsid w:val="00A54538"/>
    <w:rsid w:val="00A5458B"/>
    <w:rsid w:val="00A54B03"/>
    <w:rsid w:val="00A55EE9"/>
    <w:rsid w:val="00A56B24"/>
    <w:rsid w:val="00A60146"/>
    <w:rsid w:val="00A61CD1"/>
    <w:rsid w:val="00A62C46"/>
    <w:rsid w:val="00A63AA3"/>
    <w:rsid w:val="00A648D4"/>
    <w:rsid w:val="00A658A9"/>
    <w:rsid w:val="00A65946"/>
    <w:rsid w:val="00A66C49"/>
    <w:rsid w:val="00A672C9"/>
    <w:rsid w:val="00A67661"/>
    <w:rsid w:val="00A70AA2"/>
    <w:rsid w:val="00A70AFE"/>
    <w:rsid w:val="00A7233D"/>
    <w:rsid w:val="00A73E41"/>
    <w:rsid w:val="00A7497F"/>
    <w:rsid w:val="00A7689D"/>
    <w:rsid w:val="00A77297"/>
    <w:rsid w:val="00A77A84"/>
    <w:rsid w:val="00A77F32"/>
    <w:rsid w:val="00A80F2D"/>
    <w:rsid w:val="00A81D62"/>
    <w:rsid w:val="00A82377"/>
    <w:rsid w:val="00A826D4"/>
    <w:rsid w:val="00A832A6"/>
    <w:rsid w:val="00A834CA"/>
    <w:rsid w:val="00A846A8"/>
    <w:rsid w:val="00A86BEC"/>
    <w:rsid w:val="00A90094"/>
    <w:rsid w:val="00A90913"/>
    <w:rsid w:val="00A90E75"/>
    <w:rsid w:val="00A91194"/>
    <w:rsid w:val="00A92070"/>
    <w:rsid w:val="00A92549"/>
    <w:rsid w:val="00A92D5A"/>
    <w:rsid w:val="00A94485"/>
    <w:rsid w:val="00A94C6D"/>
    <w:rsid w:val="00A95AB6"/>
    <w:rsid w:val="00A974D9"/>
    <w:rsid w:val="00A976AC"/>
    <w:rsid w:val="00A97BCD"/>
    <w:rsid w:val="00A97F4F"/>
    <w:rsid w:val="00AA1203"/>
    <w:rsid w:val="00AA1B13"/>
    <w:rsid w:val="00AA22FC"/>
    <w:rsid w:val="00AA23D0"/>
    <w:rsid w:val="00AA242E"/>
    <w:rsid w:val="00AA45C8"/>
    <w:rsid w:val="00AA4849"/>
    <w:rsid w:val="00AA5F88"/>
    <w:rsid w:val="00AA6386"/>
    <w:rsid w:val="00AB0E20"/>
    <w:rsid w:val="00AB1700"/>
    <w:rsid w:val="00AB25FC"/>
    <w:rsid w:val="00AB2C13"/>
    <w:rsid w:val="00AB32E6"/>
    <w:rsid w:val="00AB3C59"/>
    <w:rsid w:val="00AB5438"/>
    <w:rsid w:val="00AB54AE"/>
    <w:rsid w:val="00AB707C"/>
    <w:rsid w:val="00AB7455"/>
    <w:rsid w:val="00AB7FC7"/>
    <w:rsid w:val="00AC0ED2"/>
    <w:rsid w:val="00AC1FDF"/>
    <w:rsid w:val="00AC33CA"/>
    <w:rsid w:val="00AC3A38"/>
    <w:rsid w:val="00AC3FAD"/>
    <w:rsid w:val="00AC472A"/>
    <w:rsid w:val="00AC4853"/>
    <w:rsid w:val="00AC4D69"/>
    <w:rsid w:val="00AC6673"/>
    <w:rsid w:val="00AC7175"/>
    <w:rsid w:val="00AC784C"/>
    <w:rsid w:val="00AC7B87"/>
    <w:rsid w:val="00AD0391"/>
    <w:rsid w:val="00AD0659"/>
    <w:rsid w:val="00AD0D24"/>
    <w:rsid w:val="00AD0F03"/>
    <w:rsid w:val="00AD156A"/>
    <w:rsid w:val="00AD1D22"/>
    <w:rsid w:val="00AD1E3F"/>
    <w:rsid w:val="00AD1F60"/>
    <w:rsid w:val="00AD30D3"/>
    <w:rsid w:val="00AD3869"/>
    <w:rsid w:val="00AD474F"/>
    <w:rsid w:val="00AD6F9F"/>
    <w:rsid w:val="00AD7CAC"/>
    <w:rsid w:val="00AE06A9"/>
    <w:rsid w:val="00AE0D01"/>
    <w:rsid w:val="00AE10A1"/>
    <w:rsid w:val="00AE1547"/>
    <w:rsid w:val="00AE1B6F"/>
    <w:rsid w:val="00AE3B4B"/>
    <w:rsid w:val="00AE4058"/>
    <w:rsid w:val="00AE5CCE"/>
    <w:rsid w:val="00AE664E"/>
    <w:rsid w:val="00AE6FC9"/>
    <w:rsid w:val="00AE78C3"/>
    <w:rsid w:val="00AF0089"/>
    <w:rsid w:val="00AF063D"/>
    <w:rsid w:val="00AF0FD7"/>
    <w:rsid w:val="00AF1DCA"/>
    <w:rsid w:val="00AF2FE0"/>
    <w:rsid w:val="00AF37C2"/>
    <w:rsid w:val="00AF4F31"/>
    <w:rsid w:val="00AF57C8"/>
    <w:rsid w:val="00AF5806"/>
    <w:rsid w:val="00AF6185"/>
    <w:rsid w:val="00AF696F"/>
    <w:rsid w:val="00AF7D81"/>
    <w:rsid w:val="00B01BAE"/>
    <w:rsid w:val="00B02812"/>
    <w:rsid w:val="00B0356F"/>
    <w:rsid w:val="00B04C5D"/>
    <w:rsid w:val="00B04DEB"/>
    <w:rsid w:val="00B0505E"/>
    <w:rsid w:val="00B066CD"/>
    <w:rsid w:val="00B105A9"/>
    <w:rsid w:val="00B11F1E"/>
    <w:rsid w:val="00B12AE0"/>
    <w:rsid w:val="00B13DEC"/>
    <w:rsid w:val="00B14A5A"/>
    <w:rsid w:val="00B156E8"/>
    <w:rsid w:val="00B15EEE"/>
    <w:rsid w:val="00B160B4"/>
    <w:rsid w:val="00B16188"/>
    <w:rsid w:val="00B161F9"/>
    <w:rsid w:val="00B16488"/>
    <w:rsid w:val="00B17822"/>
    <w:rsid w:val="00B219D3"/>
    <w:rsid w:val="00B21B52"/>
    <w:rsid w:val="00B21EE4"/>
    <w:rsid w:val="00B22541"/>
    <w:rsid w:val="00B230B8"/>
    <w:rsid w:val="00B23C5F"/>
    <w:rsid w:val="00B23FBE"/>
    <w:rsid w:val="00B24185"/>
    <w:rsid w:val="00B25943"/>
    <w:rsid w:val="00B25E28"/>
    <w:rsid w:val="00B25F3C"/>
    <w:rsid w:val="00B2657F"/>
    <w:rsid w:val="00B26C93"/>
    <w:rsid w:val="00B26CAB"/>
    <w:rsid w:val="00B2742B"/>
    <w:rsid w:val="00B27C56"/>
    <w:rsid w:val="00B30B2A"/>
    <w:rsid w:val="00B318D1"/>
    <w:rsid w:val="00B325A7"/>
    <w:rsid w:val="00B32C8E"/>
    <w:rsid w:val="00B34D50"/>
    <w:rsid w:val="00B351F6"/>
    <w:rsid w:val="00B35510"/>
    <w:rsid w:val="00B3562C"/>
    <w:rsid w:val="00B360C7"/>
    <w:rsid w:val="00B36B3D"/>
    <w:rsid w:val="00B37885"/>
    <w:rsid w:val="00B40688"/>
    <w:rsid w:val="00B409EC"/>
    <w:rsid w:val="00B40B26"/>
    <w:rsid w:val="00B40DDD"/>
    <w:rsid w:val="00B4160A"/>
    <w:rsid w:val="00B427E5"/>
    <w:rsid w:val="00B4337D"/>
    <w:rsid w:val="00B45BE5"/>
    <w:rsid w:val="00B45E29"/>
    <w:rsid w:val="00B4607C"/>
    <w:rsid w:val="00B46D5F"/>
    <w:rsid w:val="00B47180"/>
    <w:rsid w:val="00B50AAE"/>
    <w:rsid w:val="00B51166"/>
    <w:rsid w:val="00B513B6"/>
    <w:rsid w:val="00B513BB"/>
    <w:rsid w:val="00B514C5"/>
    <w:rsid w:val="00B514F0"/>
    <w:rsid w:val="00B51678"/>
    <w:rsid w:val="00B51D1F"/>
    <w:rsid w:val="00B52443"/>
    <w:rsid w:val="00B527B6"/>
    <w:rsid w:val="00B5345E"/>
    <w:rsid w:val="00B53978"/>
    <w:rsid w:val="00B54403"/>
    <w:rsid w:val="00B54B7D"/>
    <w:rsid w:val="00B5587A"/>
    <w:rsid w:val="00B55A8D"/>
    <w:rsid w:val="00B55AC9"/>
    <w:rsid w:val="00B55B92"/>
    <w:rsid w:val="00B55DF1"/>
    <w:rsid w:val="00B55E42"/>
    <w:rsid w:val="00B55E96"/>
    <w:rsid w:val="00B55FD9"/>
    <w:rsid w:val="00B5662B"/>
    <w:rsid w:val="00B57E83"/>
    <w:rsid w:val="00B60186"/>
    <w:rsid w:val="00B6054D"/>
    <w:rsid w:val="00B619E9"/>
    <w:rsid w:val="00B63574"/>
    <w:rsid w:val="00B64473"/>
    <w:rsid w:val="00B64D37"/>
    <w:rsid w:val="00B65AFB"/>
    <w:rsid w:val="00B65F0D"/>
    <w:rsid w:val="00B6632F"/>
    <w:rsid w:val="00B6677C"/>
    <w:rsid w:val="00B66F21"/>
    <w:rsid w:val="00B67D08"/>
    <w:rsid w:val="00B70514"/>
    <w:rsid w:val="00B706B5"/>
    <w:rsid w:val="00B71B95"/>
    <w:rsid w:val="00B7221A"/>
    <w:rsid w:val="00B72287"/>
    <w:rsid w:val="00B72347"/>
    <w:rsid w:val="00B72C91"/>
    <w:rsid w:val="00B73A75"/>
    <w:rsid w:val="00B74A3E"/>
    <w:rsid w:val="00B74E3B"/>
    <w:rsid w:val="00B75A9A"/>
    <w:rsid w:val="00B75D16"/>
    <w:rsid w:val="00B77384"/>
    <w:rsid w:val="00B77478"/>
    <w:rsid w:val="00B808A2"/>
    <w:rsid w:val="00B809BE"/>
    <w:rsid w:val="00B818EF"/>
    <w:rsid w:val="00B82E10"/>
    <w:rsid w:val="00B83964"/>
    <w:rsid w:val="00B83B38"/>
    <w:rsid w:val="00B84506"/>
    <w:rsid w:val="00B85305"/>
    <w:rsid w:val="00B86CB9"/>
    <w:rsid w:val="00B903F0"/>
    <w:rsid w:val="00B90D42"/>
    <w:rsid w:val="00B92610"/>
    <w:rsid w:val="00B933FC"/>
    <w:rsid w:val="00B93862"/>
    <w:rsid w:val="00B93C15"/>
    <w:rsid w:val="00B93CE7"/>
    <w:rsid w:val="00B93FC9"/>
    <w:rsid w:val="00B9521C"/>
    <w:rsid w:val="00B95999"/>
    <w:rsid w:val="00B964F8"/>
    <w:rsid w:val="00B974AE"/>
    <w:rsid w:val="00B97B20"/>
    <w:rsid w:val="00BA0AC0"/>
    <w:rsid w:val="00BA0EC4"/>
    <w:rsid w:val="00BA1073"/>
    <w:rsid w:val="00BA1744"/>
    <w:rsid w:val="00BA18D6"/>
    <w:rsid w:val="00BA27CB"/>
    <w:rsid w:val="00BA2CAF"/>
    <w:rsid w:val="00BA331B"/>
    <w:rsid w:val="00BA46D3"/>
    <w:rsid w:val="00BA4791"/>
    <w:rsid w:val="00BA50AC"/>
    <w:rsid w:val="00BA67BE"/>
    <w:rsid w:val="00BA6B9A"/>
    <w:rsid w:val="00BA768A"/>
    <w:rsid w:val="00BA7FB5"/>
    <w:rsid w:val="00BB0A91"/>
    <w:rsid w:val="00BB0F35"/>
    <w:rsid w:val="00BB165D"/>
    <w:rsid w:val="00BB201A"/>
    <w:rsid w:val="00BB2852"/>
    <w:rsid w:val="00BB2C74"/>
    <w:rsid w:val="00BB367E"/>
    <w:rsid w:val="00BB3707"/>
    <w:rsid w:val="00BB4688"/>
    <w:rsid w:val="00BB520A"/>
    <w:rsid w:val="00BB5B00"/>
    <w:rsid w:val="00BB6BC2"/>
    <w:rsid w:val="00BB7946"/>
    <w:rsid w:val="00BC0F6E"/>
    <w:rsid w:val="00BC1113"/>
    <w:rsid w:val="00BC1811"/>
    <w:rsid w:val="00BC1E2A"/>
    <w:rsid w:val="00BC2589"/>
    <w:rsid w:val="00BC3912"/>
    <w:rsid w:val="00BC4F5F"/>
    <w:rsid w:val="00BC5092"/>
    <w:rsid w:val="00BC5326"/>
    <w:rsid w:val="00BC55C3"/>
    <w:rsid w:val="00BC55D1"/>
    <w:rsid w:val="00BC6687"/>
    <w:rsid w:val="00BC6DD8"/>
    <w:rsid w:val="00BC78D5"/>
    <w:rsid w:val="00BD0595"/>
    <w:rsid w:val="00BD146B"/>
    <w:rsid w:val="00BD29B8"/>
    <w:rsid w:val="00BD3451"/>
    <w:rsid w:val="00BD3D79"/>
    <w:rsid w:val="00BD3F07"/>
    <w:rsid w:val="00BD4272"/>
    <w:rsid w:val="00BD48B1"/>
    <w:rsid w:val="00BD4B6C"/>
    <w:rsid w:val="00BD4D00"/>
    <w:rsid w:val="00BD4D06"/>
    <w:rsid w:val="00BD514D"/>
    <w:rsid w:val="00BD6C7B"/>
    <w:rsid w:val="00BD747B"/>
    <w:rsid w:val="00BD7790"/>
    <w:rsid w:val="00BD78DC"/>
    <w:rsid w:val="00BE0E0F"/>
    <w:rsid w:val="00BE0F44"/>
    <w:rsid w:val="00BE2369"/>
    <w:rsid w:val="00BE2414"/>
    <w:rsid w:val="00BE273F"/>
    <w:rsid w:val="00BE3445"/>
    <w:rsid w:val="00BE36C5"/>
    <w:rsid w:val="00BE3EAA"/>
    <w:rsid w:val="00BE3FB1"/>
    <w:rsid w:val="00BE4DBB"/>
    <w:rsid w:val="00BE545E"/>
    <w:rsid w:val="00BE5F34"/>
    <w:rsid w:val="00BE682A"/>
    <w:rsid w:val="00BE6EF2"/>
    <w:rsid w:val="00BF082D"/>
    <w:rsid w:val="00BF12DD"/>
    <w:rsid w:val="00BF18AA"/>
    <w:rsid w:val="00BF3A10"/>
    <w:rsid w:val="00BF4246"/>
    <w:rsid w:val="00BF52EC"/>
    <w:rsid w:val="00BF5DF9"/>
    <w:rsid w:val="00BF60AD"/>
    <w:rsid w:val="00BF6F17"/>
    <w:rsid w:val="00C0287D"/>
    <w:rsid w:val="00C03704"/>
    <w:rsid w:val="00C05028"/>
    <w:rsid w:val="00C05890"/>
    <w:rsid w:val="00C05E28"/>
    <w:rsid w:val="00C05E85"/>
    <w:rsid w:val="00C06AB3"/>
    <w:rsid w:val="00C06C9B"/>
    <w:rsid w:val="00C101AC"/>
    <w:rsid w:val="00C103FE"/>
    <w:rsid w:val="00C11561"/>
    <w:rsid w:val="00C11BAD"/>
    <w:rsid w:val="00C12DA4"/>
    <w:rsid w:val="00C1359B"/>
    <w:rsid w:val="00C13843"/>
    <w:rsid w:val="00C13941"/>
    <w:rsid w:val="00C163D8"/>
    <w:rsid w:val="00C16E3D"/>
    <w:rsid w:val="00C175CF"/>
    <w:rsid w:val="00C17651"/>
    <w:rsid w:val="00C17AD4"/>
    <w:rsid w:val="00C17BE7"/>
    <w:rsid w:val="00C2273C"/>
    <w:rsid w:val="00C229AE"/>
    <w:rsid w:val="00C22D4F"/>
    <w:rsid w:val="00C2481C"/>
    <w:rsid w:val="00C25C28"/>
    <w:rsid w:val="00C2691A"/>
    <w:rsid w:val="00C2746F"/>
    <w:rsid w:val="00C31F34"/>
    <w:rsid w:val="00C3366F"/>
    <w:rsid w:val="00C3413B"/>
    <w:rsid w:val="00C3434E"/>
    <w:rsid w:val="00C34820"/>
    <w:rsid w:val="00C34C21"/>
    <w:rsid w:val="00C355CC"/>
    <w:rsid w:val="00C356AC"/>
    <w:rsid w:val="00C36704"/>
    <w:rsid w:val="00C36A30"/>
    <w:rsid w:val="00C377A1"/>
    <w:rsid w:val="00C4033F"/>
    <w:rsid w:val="00C41438"/>
    <w:rsid w:val="00C421A8"/>
    <w:rsid w:val="00C43151"/>
    <w:rsid w:val="00C4418F"/>
    <w:rsid w:val="00C44738"/>
    <w:rsid w:val="00C45A27"/>
    <w:rsid w:val="00C46D1E"/>
    <w:rsid w:val="00C47BB3"/>
    <w:rsid w:val="00C50052"/>
    <w:rsid w:val="00C5102C"/>
    <w:rsid w:val="00C52019"/>
    <w:rsid w:val="00C52515"/>
    <w:rsid w:val="00C52C0A"/>
    <w:rsid w:val="00C52D0D"/>
    <w:rsid w:val="00C53703"/>
    <w:rsid w:val="00C55C23"/>
    <w:rsid w:val="00C55C5B"/>
    <w:rsid w:val="00C61FAF"/>
    <w:rsid w:val="00C624BF"/>
    <w:rsid w:val="00C63247"/>
    <w:rsid w:val="00C63C46"/>
    <w:rsid w:val="00C653ED"/>
    <w:rsid w:val="00C65EAE"/>
    <w:rsid w:val="00C66319"/>
    <w:rsid w:val="00C66B17"/>
    <w:rsid w:val="00C67001"/>
    <w:rsid w:val="00C67131"/>
    <w:rsid w:val="00C707CA"/>
    <w:rsid w:val="00C708E1"/>
    <w:rsid w:val="00C70C25"/>
    <w:rsid w:val="00C71957"/>
    <w:rsid w:val="00C71F33"/>
    <w:rsid w:val="00C72135"/>
    <w:rsid w:val="00C72263"/>
    <w:rsid w:val="00C72C9D"/>
    <w:rsid w:val="00C72D4B"/>
    <w:rsid w:val="00C73231"/>
    <w:rsid w:val="00C73550"/>
    <w:rsid w:val="00C74028"/>
    <w:rsid w:val="00C74438"/>
    <w:rsid w:val="00C744C7"/>
    <w:rsid w:val="00C748AF"/>
    <w:rsid w:val="00C74A53"/>
    <w:rsid w:val="00C75037"/>
    <w:rsid w:val="00C75BA0"/>
    <w:rsid w:val="00C75FA1"/>
    <w:rsid w:val="00C766E3"/>
    <w:rsid w:val="00C76929"/>
    <w:rsid w:val="00C76BB9"/>
    <w:rsid w:val="00C77294"/>
    <w:rsid w:val="00C7735D"/>
    <w:rsid w:val="00C77C26"/>
    <w:rsid w:val="00C77EC2"/>
    <w:rsid w:val="00C818A4"/>
    <w:rsid w:val="00C818CF"/>
    <w:rsid w:val="00C828FB"/>
    <w:rsid w:val="00C83F5E"/>
    <w:rsid w:val="00C863E0"/>
    <w:rsid w:val="00C86FA3"/>
    <w:rsid w:val="00C87935"/>
    <w:rsid w:val="00C920BA"/>
    <w:rsid w:val="00C93283"/>
    <w:rsid w:val="00C937E7"/>
    <w:rsid w:val="00C94105"/>
    <w:rsid w:val="00C94B44"/>
    <w:rsid w:val="00C95655"/>
    <w:rsid w:val="00C95870"/>
    <w:rsid w:val="00C959B3"/>
    <w:rsid w:val="00C95E4D"/>
    <w:rsid w:val="00C97396"/>
    <w:rsid w:val="00C97E1B"/>
    <w:rsid w:val="00CA0F91"/>
    <w:rsid w:val="00CA1B82"/>
    <w:rsid w:val="00CA2609"/>
    <w:rsid w:val="00CA3948"/>
    <w:rsid w:val="00CA3B9D"/>
    <w:rsid w:val="00CA58E1"/>
    <w:rsid w:val="00CA5B0F"/>
    <w:rsid w:val="00CA684C"/>
    <w:rsid w:val="00CA6AA0"/>
    <w:rsid w:val="00CA711A"/>
    <w:rsid w:val="00CA7519"/>
    <w:rsid w:val="00CB0028"/>
    <w:rsid w:val="00CB152C"/>
    <w:rsid w:val="00CB19C6"/>
    <w:rsid w:val="00CB19D0"/>
    <w:rsid w:val="00CB3542"/>
    <w:rsid w:val="00CB3BC2"/>
    <w:rsid w:val="00CB3F92"/>
    <w:rsid w:val="00CB409D"/>
    <w:rsid w:val="00CB5051"/>
    <w:rsid w:val="00CB6620"/>
    <w:rsid w:val="00CB66A9"/>
    <w:rsid w:val="00CB6734"/>
    <w:rsid w:val="00CB7855"/>
    <w:rsid w:val="00CC0EFA"/>
    <w:rsid w:val="00CC21E5"/>
    <w:rsid w:val="00CC2A5E"/>
    <w:rsid w:val="00CC3CAB"/>
    <w:rsid w:val="00CC46DB"/>
    <w:rsid w:val="00CC4987"/>
    <w:rsid w:val="00CC556B"/>
    <w:rsid w:val="00CC5C42"/>
    <w:rsid w:val="00CD175C"/>
    <w:rsid w:val="00CD204F"/>
    <w:rsid w:val="00CD2202"/>
    <w:rsid w:val="00CD2237"/>
    <w:rsid w:val="00CD263B"/>
    <w:rsid w:val="00CD336A"/>
    <w:rsid w:val="00CD394B"/>
    <w:rsid w:val="00CD4360"/>
    <w:rsid w:val="00CD515C"/>
    <w:rsid w:val="00CD5BEA"/>
    <w:rsid w:val="00CD6563"/>
    <w:rsid w:val="00CD6DF7"/>
    <w:rsid w:val="00CE0604"/>
    <w:rsid w:val="00CE0D0A"/>
    <w:rsid w:val="00CE1268"/>
    <w:rsid w:val="00CE15CC"/>
    <w:rsid w:val="00CE1911"/>
    <w:rsid w:val="00CE2662"/>
    <w:rsid w:val="00CE2CEA"/>
    <w:rsid w:val="00CE3B2D"/>
    <w:rsid w:val="00CE3DD5"/>
    <w:rsid w:val="00CE4341"/>
    <w:rsid w:val="00CE4592"/>
    <w:rsid w:val="00CE614C"/>
    <w:rsid w:val="00CE6E79"/>
    <w:rsid w:val="00CE6F17"/>
    <w:rsid w:val="00CE7113"/>
    <w:rsid w:val="00CE719E"/>
    <w:rsid w:val="00CE7994"/>
    <w:rsid w:val="00CF03A8"/>
    <w:rsid w:val="00CF122F"/>
    <w:rsid w:val="00CF186D"/>
    <w:rsid w:val="00CF3E8B"/>
    <w:rsid w:val="00CF5109"/>
    <w:rsid w:val="00CF6A91"/>
    <w:rsid w:val="00CF75EC"/>
    <w:rsid w:val="00D0037A"/>
    <w:rsid w:val="00D00629"/>
    <w:rsid w:val="00D0091E"/>
    <w:rsid w:val="00D00CCA"/>
    <w:rsid w:val="00D01F3A"/>
    <w:rsid w:val="00D05026"/>
    <w:rsid w:val="00D05064"/>
    <w:rsid w:val="00D056D0"/>
    <w:rsid w:val="00D05BFE"/>
    <w:rsid w:val="00D063A7"/>
    <w:rsid w:val="00D06554"/>
    <w:rsid w:val="00D07275"/>
    <w:rsid w:val="00D10367"/>
    <w:rsid w:val="00D11C26"/>
    <w:rsid w:val="00D121A4"/>
    <w:rsid w:val="00D129BF"/>
    <w:rsid w:val="00D13D8A"/>
    <w:rsid w:val="00D14145"/>
    <w:rsid w:val="00D14304"/>
    <w:rsid w:val="00D1542B"/>
    <w:rsid w:val="00D156CA"/>
    <w:rsid w:val="00D15C06"/>
    <w:rsid w:val="00D15F37"/>
    <w:rsid w:val="00D16635"/>
    <w:rsid w:val="00D16AEA"/>
    <w:rsid w:val="00D172BC"/>
    <w:rsid w:val="00D1750C"/>
    <w:rsid w:val="00D20A2F"/>
    <w:rsid w:val="00D20C7E"/>
    <w:rsid w:val="00D22A01"/>
    <w:rsid w:val="00D22B94"/>
    <w:rsid w:val="00D2319A"/>
    <w:rsid w:val="00D24826"/>
    <w:rsid w:val="00D2712C"/>
    <w:rsid w:val="00D27354"/>
    <w:rsid w:val="00D3100B"/>
    <w:rsid w:val="00D3121F"/>
    <w:rsid w:val="00D31603"/>
    <w:rsid w:val="00D32BEF"/>
    <w:rsid w:val="00D32E36"/>
    <w:rsid w:val="00D3302F"/>
    <w:rsid w:val="00D336D9"/>
    <w:rsid w:val="00D35DD3"/>
    <w:rsid w:val="00D35FE4"/>
    <w:rsid w:val="00D373F6"/>
    <w:rsid w:val="00D37956"/>
    <w:rsid w:val="00D40414"/>
    <w:rsid w:val="00D41AF2"/>
    <w:rsid w:val="00D41D36"/>
    <w:rsid w:val="00D4255D"/>
    <w:rsid w:val="00D42B5E"/>
    <w:rsid w:val="00D43523"/>
    <w:rsid w:val="00D44755"/>
    <w:rsid w:val="00D44885"/>
    <w:rsid w:val="00D45AA6"/>
    <w:rsid w:val="00D4641F"/>
    <w:rsid w:val="00D4792C"/>
    <w:rsid w:val="00D50B0F"/>
    <w:rsid w:val="00D51FA0"/>
    <w:rsid w:val="00D52D44"/>
    <w:rsid w:val="00D52E09"/>
    <w:rsid w:val="00D53378"/>
    <w:rsid w:val="00D545C1"/>
    <w:rsid w:val="00D54F24"/>
    <w:rsid w:val="00D5534E"/>
    <w:rsid w:val="00D556F1"/>
    <w:rsid w:val="00D562CE"/>
    <w:rsid w:val="00D566CB"/>
    <w:rsid w:val="00D5712D"/>
    <w:rsid w:val="00D57AC7"/>
    <w:rsid w:val="00D57E67"/>
    <w:rsid w:val="00D601E1"/>
    <w:rsid w:val="00D603F1"/>
    <w:rsid w:val="00D61A69"/>
    <w:rsid w:val="00D61BA8"/>
    <w:rsid w:val="00D632A9"/>
    <w:rsid w:val="00D633F9"/>
    <w:rsid w:val="00D638F7"/>
    <w:rsid w:val="00D63E69"/>
    <w:rsid w:val="00D64266"/>
    <w:rsid w:val="00D64A2B"/>
    <w:rsid w:val="00D64EC1"/>
    <w:rsid w:val="00D67063"/>
    <w:rsid w:val="00D70753"/>
    <w:rsid w:val="00D707F0"/>
    <w:rsid w:val="00D70BB7"/>
    <w:rsid w:val="00D71423"/>
    <w:rsid w:val="00D71A8A"/>
    <w:rsid w:val="00D72CBE"/>
    <w:rsid w:val="00D74ABB"/>
    <w:rsid w:val="00D74D9E"/>
    <w:rsid w:val="00D7528E"/>
    <w:rsid w:val="00D764D6"/>
    <w:rsid w:val="00D76874"/>
    <w:rsid w:val="00D77243"/>
    <w:rsid w:val="00D804C1"/>
    <w:rsid w:val="00D819B9"/>
    <w:rsid w:val="00D81A27"/>
    <w:rsid w:val="00D81D5A"/>
    <w:rsid w:val="00D8265D"/>
    <w:rsid w:val="00D82B98"/>
    <w:rsid w:val="00D82CC1"/>
    <w:rsid w:val="00D843A6"/>
    <w:rsid w:val="00D848FE"/>
    <w:rsid w:val="00D84D42"/>
    <w:rsid w:val="00D84E13"/>
    <w:rsid w:val="00D851D3"/>
    <w:rsid w:val="00D85D2E"/>
    <w:rsid w:val="00D86238"/>
    <w:rsid w:val="00D8708D"/>
    <w:rsid w:val="00D87C46"/>
    <w:rsid w:val="00D900EB"/>
    <w:rsid w:val="00D9094E"/>
    <w:rsid w:val="00D90E51"/>
    <w:rsid w:val="00D924D3"/>
    <w:rsid w:val="00D92C64"/>
    <w:rsid w:val="00D93007"/>
    <w:rsid w:val="00D933E8"/>
    <w:rsid w:val="00D95924"/>
    <w:rsid w:val="00D95AD3"/>
    <w:rsid w:val="00D96521"/>
    <w:rsid w:val="00D9670F"/>
    <w:rsid w:val="00D967A7"/>
    <w:rsid w:val="00DA093B"/>
    <w:rsid w:val="00DA1156"/>
    <w:rsid w:val="00DA2007"/>
    <w:rsid w:val="00DA24C3"/>
    <w:rsid w:val="00DA29AF"/>
    <w:rsid w:val="00DA2D90"/>
    <w:rsid w:val="00DA4975"/>
    <w:rsid w:val="00DA4A9F"/>
    <w:rsid w:val="00DA69BA"/>
    <w:rsid w:val="00DA7234"/>
    <w:rsid w:val="00DA7371"/>
    <w:rsid w:val="00DA75AE"/>
    <w:rsid w:val="00DA7D1D"/>
    <w:rsid w:val="00DB0136"/>
    <w:rsid w:val="00DB16AB"/>
    <w:rsid w:val="00DB2F83"/>
    <w:rsid w:val="00DB37B9"/>
    <w:rsid w:val="00DB3A0A"/>
    <w:rsid w:val="00DB3F5C"/>
    <w:rsid w:val="00DB4A29"/>
    <w:rsid w:val="00DB54DC"/>
    <w:rsid w:val="00DB59ED"/>
    <w:rsid w:val="00DB6BAA"/>
    <w:rsid w:val="00DC2E6A"/>
    <w:rsid w:val="00DC34A9"/>
    <w:rsid w:val="00DC3D8E"/>
    <w:rsid w:val="00DC44FE"/>
    <w:rsid w:val="00DC4F16"/>
    <w:rsid w:val="00DC5099"/>
    <w:rsid w:val="00DC5AB0"/>
    <w:rsid w:val="00DC5B53"/>
    <w:rsid w:val="00DC5D4B"/>
    <w:rsid w:val="00DC5F7B"/>
    <w:rsid w:val="00DD06DA"/>
    <w:rsid w:val="00DD0C4F"/>
    <w:rsid w:val="00DD0E89"/>
    <w:rsid w:val="00DD13D3"/>
    <w:rsid w:val="00DD1477"/>
    <w:rsid w:val="00DD19F5"/>
    <w:rsid w:val="00DD33A8"/>
    <w:rsid w:val="00DD3839"/>
    <w:rsid w:val="00DD5233"/>
    <w:rsid w:val="00DD63F4"/>
    <w:rsid w:val="00DD6B2B"/>
    <w:rsid w:val="00DD6EBA"/>
    <w:rsid w:val="00DD7EB4"/>
    <w:rsid w:val="00DE0E60"/>
    <w:rsid w:val="00DE1284"/>
    <w:rsid w:val="00DE13FB"/>
    <w:rsid w:val="00DE328F"/>
    <w:rsid w:val="00DE3524"/>
    <w:rsid w:val="00DE3BD7"/>
    <w:rsid w:val="00DE3E8E"/>
    <w:rsid w:val="00DE432C"/>
    <w:rsid w:val="00DE639C"/>
    <w:rsid w:val="00DE6EC6"/>
    <w:rsid w:val="00DE7868"/>
    <w:rsid w:val="00DE7972"/>
    <w:rsid w:val="00DF07C0"/>
    <w:rsid w:val="00DF0CF7"/>
    <w:rsid w:val="00DF1CF5"/>
    <w:rsid w:val="00DF2878"/>
    <w:rsid w:val="00DF42D9"/>
    <w:rsid w:val="00DF5759"/>
    <w:rsid w:val="00DF64C6"/>
    <w:rsid w:val="00E0058E"/>
    <w:rsid w:val="00E00AFF"/>
    <w:rsid w:val="00E00CA8"/>
    <w:rsid w:val="00E01012"/>
    <w:rsid w:val="00E01668"/>
    <w:rsid w:val="00E01AC6"/>
    <w:rsid w:val="00E01BD0"/>
    <w:rsid w:val="00E02369"/>
    <w:rsid w:val="00E0245E"/>
    <w:rsid w:val="00E03696"/>
    <w:rsid w:val="00E04242"/>
    <w:rsid w:val="00E0486B"/>
    <w:rsid w:val="00E04AC1"/>
    <w:rsid w:val="00E04C4B"/>
    <w:rsid w:val="00E04D78"/>
    <w:rsid w:val="00E06AAE"/>
    <w:rsid w:val="00E073E0"/>
    <w:rsid w:val="00E07B67"/>
    <w:rsid w:val="00E10D56"/>
    <w:rsid w:val="00E118DC"/>
    <w:rsid w:val="00E1228A"/>
    <w:rsid w:val="00E12D51"/>
    <w:rsid w:val="00E130FF"/>
    <w:rsid w:val="00E140E4"/>
    <w:rsid w:val="00E1433D"/>
    <w:rsid w:val="00E1624C"/>
    <w:rsid w:val="00E17D4F"/>
    <w:rsid w:val="00E2016C"/>
    <w:rsid w:val="00E20C2D"/>
    <w:rsid w:val="00E21097"/>
    <w:rsid w:val="00E21468"/>
    <w:rsid w:val="00E216EE"/>
    <w:rsid w:val="00E21946"/>
    <w:rsid w:val="00E21BB9"/>
    <w:rsid w:val="00E22D21"/>
    <w:rsid w:val="00E24526"/>
    <w:rsid w:val="00E25129"/>
    <w:rsid w:val="00E257C6"/>
    <w:rsid w:val="00E25F12"/>
    <w:rsid w:val="00E27473"/>
    <w:rsid w:val="00E27CAC"/>
    <w:rsid w:val="00E30200"/>
    <w:rsid w:val="00E30294"/>
    <w:rsid w:val="00E309A5"/>
    <w:rsid w:val="00E30D34"/>
    <w:rsid w:val="00E317C4"/>
    <w:rsid w:val="00E31AEF"/>
    <w:rsid w:val="00E32394"/>
    <w:rsid w:val="00E32E2F"/>
    <w:rsid w:val="00E3345E"/>
    <w:rsid w:val="00E34E3F"/>
    <w:rsid w:val="00E35477"/>
    <w:rsid w:val="00E3564C"/>
    <w:rsid w:val="00E35D0C"/>
    <w:rsid w:val="00E374BC"/>
    <w:rsid w:val="00E37F89"/>
    <w:rsid w:val="00E42006"/>
    <w:rsid w:val="00E420FF"/>
    <w:rsid w:val="00E42161"/>
    <w:rsid w:val="00E43259"/>
    <w:rsid w:val="00E432F4"/>
    <w:rsid w:val="00E43462"/>
    <w:rsid w:val="00E443B6"/>
    <w:rsid w:val="00E4456A"/>
    <w:rsid w:val="00E44989"/>
    <w:rsid w:val="00E4542B"/>
    <w:rsid w:val="00E46E2A"/>
    <w:rsid w:val="00E4743E"/>
    <w:rsid w:val="00E47619"/>
    <w:rsid w:val="00E5080C"/>
    <w:rsid w:val="00E5111B"/>
    <w:rsid w:val="00E5119C"/>
    <w:rsid w:val="00E51686"/>
    <w:rsid w:val="00E53963"/>
    <w:rsid w:val="00E57C36"/>
    <w:rsid w:val="00E60F91"/>
    <w:rsid w:val="00E6115F"/>
    <w:rsid w:val="00E61D22"/>
    <w:rsid w:val="00E61FA8"/>
    <w:rsid w:val="00E62244"/>
    <w:rsid w:val="00E62558"/>
    <w:rsid w:val="00E62978"/>
    <w:rsid w:val="00E662F8"/>
    <w:rsid w:val="00E67A3D"/>
    <w:rsid w:val="00E70A9C"/>
    <w:rsid w:val="00E70F37"/>
    <w:rsid w:val="00E7143D"/>
    <w:rsid w:val="00E71D80"/>
    <w:rsid w:val="00E72367"/>
    <w:rsid w:val="00E725E5"/>
    <w:rsid w:val="00E72CBC"/>
    <w:rsid w:val="00E74709"/>
    <w:rsid w:val="00E75295"/>
    <w:rsid w:val="00E75D70"/>
    <w:rsid w:val="00E76D44"/>
    <w:rsid w:val="00E76E18"/>
    <w:rsid w:val="00E77E57"/>
    <w:rsid w:val="00E80F19"/>
    <w:rsid w:val="00E824CE"/>
    <w:rsid w:val="00E82E93"/>
    <w:rsid w:val="00E834EF"/>
    <w:rsid w:val="00E840B1"/>
    <w:rsid w:val="00E8458B"/>
    <w:rsid w:val="00E84984"/>
    <w:rsid w:val="00E84FC5"/>
    <w:rsid w:val="00E858CB"/>
    <w:rsid w:val="00E86ACE"/>
    <w:rsid w:val="00E87EF4"/>
    <w:rsid w:val="00E87F4C"/>
    <w:rsid w:val="00E90811"/>
    <w:rsid w:val="00E90E06"/>
    <w:rsid w:val="00E90E82"/>
    <w:rsid w:val="00E91A60"/>
    <w:rsid w:val="00E91FAE"/>
    <w:rsid w:val="00E92A10"/>
    <w:rsid w:val="00E92E6A"/>
    <w:rsid w:val="00E945B4"/>
    <w:rsid w:val="00E948DC"/>
    <w:rsid w:val="00E94943"/>
    <w:rsid w:val="00E94D57"/>
    <w:rsid w:val="00E94F2B"/>
    <w:rsid w:val="00E96306"/>
    <w:rsid w:val="00E96779"/>
    <w:rsid w:val="00E974EE"/>
    <w:rsid w:val="00E97DEE"/>
    <w:rsid w:val="00EA08BF"/>
    <w:rsid w:val="00EA0974"/>
    <w:rsid w:val="00EA16FB"/>
    <w:rsid w:val="00EA1B90"/>
    <w:rsid w:val="00EA41EC"/>
    <w:rsid w:val="00EA4EE4"/>
    <w:rsid w:val="00EA6237"/>
    <w:rsid w:val="00EA624D"/>
    <w:rsid w:val="00EA63D3"/>
    <w:rsid w:val="00EA683E"/>
    <w:rsid w:val="00EA6AC1"/>
    <w:rsid w:val="00EA70D7"/>
    <w:rsid w:val="00EA7E98"/>
    <w:rsid w:val="00EB0908"/>
    <w:rsid w:val="00EB1695"/>
    <w:rsid w:val="00EB18F0"/>
    <w:rsid w:val="00EB2F8A"/>
    <w:rsid w:val="00EB34DF"/>
    <w:rsid w:val="00EB4B55"/>
    <w:rsid w:val="00EB4CC9"/>
    <w:rsid w:val="00EB519C"/>
    <w:rsid w:val="00EB5326"/>
    <w:rsid w:val="00EB55AD"/>
    <w:rsid w:val="00EB5D87"/>
    <w:rsid w:val="00EB6364"/>
    <w:rsid w:val="00EB7C68"/>
    <w:rsid w:val="00EC02CD"/>
    <w:rsid w:val="00EC0C34"/>
    <w:rsid w:val="00EC1BE2"/>
    <w:rsid w:val="00EC2165"/>
    <w:rsid w:val="00EC2230"/>
    <w:rsid w:val="00EC2794"/>
    <w:rsid w:val="00EC2AA8"/>
    <w:rsid w:val="00EC2EEC"/>
    <w:rsid w:val="00EC31B2"/>
    <w:rsid w:val="00EC371E"/>
    <w:rsid w:val="00EC388E"/>
    <w:rsid w:val="00EC3AC9"/>
    <w:rsid w:val="00EC6460"/>
    <w:rsid w:val="00EC6650"/>
    <w:rsid w:val="00ED2102"/>
    <w:rsid w:val="00ED27A4"/>
    <w:rsid w:val="00ED4E4C"/>
    <w:rsid w:val="00ED52CB"/>
    <w:rsid w:val="00ED5E74"/>
    <w:rsid w:val="00ED63C9"/>
    <w:rsid w:val="00ED7150"/>
    <w:rsid w:val="00EE02C5"/>
    <w:rsid w:val="00EE1AB8"/>
    <w:rsid w:val="00EE487C"/>
    <w:rsid w:val="00EE4C49"/>
    <w:rsid w:val="00EE5541"/>
    <w:rsid w:val="00EE5A07"/>
    <w:rsid w:val="00EE5D3C"/>
    <w:rsid w:val="00EF0494"/>
    <w:rsid w:val="00EF267F"/>
    <w:rsid w:val="00EF3421"/>
    <w:rsid w:val="00EF5EBB"/>
    <w:rsid w:val="00EF6055"/>
    <w:rsid w:val="00EF6350"/>
    <w:rsid w:val="00EF6AC2"/>
    <w:rsid w:val="00EF7EF8"/>
    <w:rsid w:val="00F003CB"/>
    <w:rsid w:val="00F00B95"/>
    <w:rsid w:val="00F00C15"/>
    <w:rsid w:val="00F01E3C"/>
    <w:rsid w:val="00F020BB"/>
    <w:rsid w:val="00F03073"/>
    <w:rsid w:val="00F03B7F"/>
    <w:rsid w:val="00F049EA"/>
    <w:rsid w:val="00F04B22"/>
    <w:rsid w:val="00F05F83"/>
    <w:rsid w:val="00F07457"/>
    <w:rsid w:val="00F076CE"/>
    <w:rsid w:val="00F077F4"/>
    <w:rsid w:val="00F11BE2"/>
    <w:rsid w:val="00F11FAD"/>
    <w:rsid w:val="00F12188"/>
    <w:rsid w:val="00F136DF"/>
    <w:rsid w:val="00F13702"/>
    <w:rsid w:val="00F1474B"/>
    <w:rsid w:val="00F14834"/>
    <w:rsid w:val="00F148AE"/>
    <w:rsid w:val="00F15D25"/>
    <w:rsid w:val="00F15F7A"/>
    <w:rsid w:val="00F16C99"/>
    <w:rsid w:val="00F16E1D"/>
    <w:rsid w:val="00F170F6"/>
    <w:rsid w:val="00F213BF"/>
    <w:rsid w:val="00F21723"/>
    <w:rsid w:val="00F21E59"/>
    <w:rsid w:val="00F237A4"/>
    <w:rsid w:val="00F23D84"/>
    <w:rsid w:val="00F24E39"/>
    <w:rsid w:val="00F24FFC"/>
    <w:rsid w:val="00F25555"/>
    <w:rsid w:val="00F26E2F"/>
    <w:rsid w:val="00F26F42"/>
    <w:rsid w:val="00F302ED"/>
    <w:rsid w:val="00F30BE5"/>
    <w:rsid w:val="00F30F2C"/>
    <w:rsid w:val="00F3101F"/>
    <w:rsid w:val="00F31AE8"/>
    <w:rsid w:val="00F31D9A"/>
    <w:rsid w:val="00F3331C"/>
    <w:rsid w:val="00F334BF"/>
    <w:rsid w:val="00F33729"/>
    <w:rsid w:val="00F34289"/>
    <w:rsid w:val="00F353D0"/>
    <w:rsid w:val="00F3540B"/>
    <w:rsid w:val="00F35C5E"/>
    <w:rsid w:val="00F364AC"/>
    <w:rsid w:val="00F37030"/>
    <w:rsid w:val="00F3703D"/>
    <w:rsid w:val="00F3713E"/>
    <w:rsid w:val="00F37553"/>
    <w:rsid w:val="00F4032E"/>
    <w:rsid w:val="00F40470"/>
    <w:rsid w:val="00F4080D"/>
    <w:rsid w:val="00F408F7"/>
    <w:rsid w:val="00F4268F"/>
    <w:rsid w:val="00F4276E"/>
    <w:rsid w:val="00F42DC9"/>
    <w:rsid w:val="00F431EE"/>
    <w:rsid w:val="00F44981"/>
    <w:rsid w:val="00F45DDF"/>
    <w:rsid w:val="00F4711A"/>
    <w:rsid w:val="00F471F8"/>
    <w:rsid w:val="00F47288"/>
    <w:rsid w:val="00F475D5"/>
    <w:rsid w:val="00F47965"/>
    <w:rsid w:val="00F47C8E"/>
    <w:rsid w:val="00F509D3"/>
    <w:rsid w:val="00F5186E"/>
    <w:rsid w:val="00F52F25"/>
    <w:rsid w:val="00F5306B"/>
    <w:rsid w:val="00F541A9"/>
    <w:rsid w:val="00F54CCD"/>
    <w:rsid w:val="00F55BAA"/>
    <w:rsid w:val="00F55D81"/>
    <w:rsid w:val="00F55FE7"/>
    <w:rsid w:val="00F575CD"/>
    <w:rsid w:val="00F610CA"/>
    <w:rsid w:val="00F612E5"/>
    <w:rsid w:val="00F617AB"/>
    <w:rsid w:val="00F61C43"/>
    <w:rsid w:val="00F61D63"/>
    <w:rsid w:val="00F62B92"/>
    <w:rsid w:val="00F62BEA"/>
    <w:rsid w:val="00F63CC4"/>
    <w:rsid w:val="00F6411E"/>
    <w:rsid w:val="00F64C88"/>
    <w:rsid w:val="00F65489"/>
    <w:rsid w:val="00F65539"/>
    <w:rsid w:val="00F659DA"/>
    <w:rsid w:val="00F665C3"/>
    <w:rsid w:val="00F67742"/>
    <w:rsid w:val="00F7095A"/>
    <w:rsid w:val="00F71A04"/>
    <w:rsid w:val="00F71BF3"/>
    <w:rsid w:val="00F71FD1"/>
    <w:rsid w:val="00F73721"/>
    <w:rsid w:val="00F737CD"/>
    <w:rsid w:val="00F757D6"/>
    <w:rsid w:val="00F758F6"/>
    <w:rsid w:val="00F75FAC"/>
    <w:rsid w:val="00F7696B"/>
    <w:rsid w:val="00F770FB"/>
    <w:rsid w:val="00F77AB6"/>
    <w:rsid w:val="00F8144F"/>
    <w:rsid w:val="00F81BE4"/>
    <w:rsid w:val="00F8282E"/>
    <w:rsid w:val="00F82B33"/>
    <w:rsid w:val="00F843BF"/>
    <w:rsid w:val="00F85299"/>
    <w:rsid w:val="00F85E35"/>
    <w:rsid w:val="00F86A03"/>
    <w:rsid w:val="00F87199"/>
    <w:rsid w:val="00F90F05"/>
    <w:rsid w:val="00F91278"/>
    <w:rsid w:val="00F91634"/>
    <w:rsid w:val="00F927BC"/>
    <w:rsid w:val="00F927FE"/>
    <w:rsid w:val="00F92C6B"/>
    <w:rsid w:val="00F93D45"/>
    <w:rsid w:val="00F94B32"/>
    <w:rsid w:val="00F950DA"/>
    <w:rsid w:val="00F95438"/>
    <w:rsid w:val="00F962E4"/>
    <w:rsid w:val="00F9780C"/>
    <w:rsid w:val="00FA00C0"/>
    <w:rsid w:val="00FA06E3"/>
    <w:rsid w:val="00FA0BF8"/>
    <w:rsid w:val="00FA19ED"/>
    <w:rsid w:val="00FA2615"/>
    <w:rsid w:val="00FA3A01"/>
    <w:rsid w:val="00FA4134"/>
    <w:rsid w:val="00FA4379"/>
    <w:rsid w:val="00FA54AE"/>
    <w:rsid w:val="00FA6503"/>
    <w:rsid w:val="00FA700B"/>
    <w:rsid w:val="00FA71D9"/>
    <w:rsid w:val="00FA7A0A"/>
    <w:rsid w:val="00FB0AE7"/>
    <w:rsid w:val="00FB13B7"/>
    <w:rsid w:val="00FB1C3A"/>
    <w:rsid w:val="00FB23F2"/>
    <w:rsid w:val="00FB23FC"/>
    <w:rsid w:val="00FB4020"/>
    <w:rsid w:val="00FB4DB2"/>
    <w:rsid w:val="00FB62A8"/>
    <w:rsid w:val="00FC171C"/>
    <w:rsid w:val="00FC188E"/>
    <w:rsid w:val="00FC1B20"/>
    <w:rsid w:val="00FC1C62"/>
    <w:rsid w:val="00FC1E11"/>
    <w:rsid w:val="00FC208D"/>
    <w:rsid w:val="00FC30FC"/>
    <w:rsid w:val="00FC31A4"/>
    <w:rsid w:val="00FC5355"/>
    <w:rsid w:val="00FC619F"/>
    <w:rsid w:val="00FC7B2E"/>
    <w:rsid w:val="00FD20DC"/>
    <w:rsid w:val="00FD290F"/>
    <w:rsid w:val="00FD299B"/>
    <w:rsid w:val="00FD4917"/>
    <w:rsid w:val="00FD4C3F"/>
    <w:rsid w:val="00FD50A9"/>
    <w:rsid w:val="00FD5429"/>
    <w:rsid w:val="00FD59AB"/>
    <w:rsid w:val="00FD6066"/>
    <w:rsid w:val="00FD6A0E"/>
    <w:rsid w:val="00FD6DC0"/>
    <w:rsid w:val="00FE03B5"/>
    <w:rsid w:val="00FE049F"/>
    <w:rsid w:val="00FE10E0"/>
    <w:rsid w:val="00FE29D4"/>
    <w:rsid w:val="00FE3AE8"/>
    <w:rsid w:val="00FE3CBB"/>
    <w:rsid w:val="00FE5048"/>
    <w:rsid w:val="00FF1160"/>
    <w:rsid w:val="00FF1CE0"/>
    <w:rsid w:val="00FF3435"/>
    <w:rsid w:val="00FF3A9F"/>
    <w:rsid w:val="00FF3DDC"/>
    <w:rsid w:val="00FF5463"/>
    <w:rsid w:val="00FF5B79"/>
    <w:rsid w:val="00FF65F5"/>
    <w:rsid w:val="00FF67C4"/>
    <w:rsid w:val="00FF6C3F"/>
    <w:rsid w:val="00FF6F18"/>
    <w:rsid w:val="00FF7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60126767-9474-4CB9-BDA6-685EC4749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1375F"/>
  </w:style>
  <w:style w:type="paragraph" w:styleId="1">
    <w:name w:val="heading 1"/>
    <w:basedOn w:val="a0"/>
    <w:next w:val="a0"/>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A106F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070184"/>
    <w:pPr>
      <w:ind w:left="720"/>
      <w:contextualSpacing/>
    </w:pPr>
  </w:style>
  <w:style w:type="character" w:customStyle="1" w:styleId="a5">
    <w:name w:val="Абзац списка Знак"/>
    <w:link w:val="a4"/>
    <w:uiPriority w:val="34"/>
    <w:rsid w:val="00AB32E6"/>
  </w:style>
  <w:style w:type="character" w:customStyle="1" w:styleId="20">
    <w:name w:val="Заголовок 2 Знак"/>
    <w:basedOn w:val="a1"/>
    <w:link w:val="2"/>
    <w:uiPriority w:val="9"/>
    <w:rsid w:val="008249A7"/>
    <w:rPr>
      <w:rFonts w:asciiTheme="majorHAnsi" w:eastAsiaTheme="majorEastAsia" w:hAnsiTheme="majorHAnsi" w:cstheme="majorBidi"/>
      <w:b/>
      <w:bCs/>
      <w:color w:val="4F81BD" w:themeColor="accent1"/>
      <w:sz w:val="26"/>
      <w:szCs w:val="26"/>
    </w:rPr>
  </w:style>
  <w:style w:type="paragraph" w:styleId="a6">
    <w:name w:val="No Spacing"/>
    <w:uiPriority w:val="1"/>
    <w:qFormat/>
    <w:rsid w:val="00A90913"/>
    <w:pPr>
      <w:spacing w:after="0" w:line="240" w:lineRule="auto"/>
    </w:pPr>
  </w:style>
  <w:style w:type="paragraph" w:styleId="a7">
    <w:name w:val="header"/>
    <w:basedOn w:val="a0"/>
    <w:link w:val="a8"/>
    <w:uiPriority w:val="99"/>
    <w:unhideWhenUsed/>
    <w:rsid w:val="00167DDE"/>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167DDE"/>
  </w:style>
  <w:style w:type="paragraph" w:styleId="a9">
    <w:name w:val="footer"/>
    <w:basedOn w:val="a0"/>
    <w:link w:val="aa"/>
    <w:uiPriority w:val="99"/>
    <w:unhideWhenUsed/>
    <w:rsid w:val="00167DDE"/>
    <w:pPr>
      <w:tabs>
        <w:tab w:val="center" w:pos="4677"/>
        <w:tab w:val="right" w:pos="9355"/>
      </w:tabs>
      <w:spacing w:after="0" w:line="240" w:lineRule="auto"/>
    </w:pPr>
  </w:style>
  <w:style w:type="character" w:customStyle="1" w:styleId="aa">
    <w:name w:val="Нижний колонтитул Знак"/>
    <w:basedOn w:val="a1"/>
    <w:link w:val="a9"/>
    <w:uiPriority w:val="99"/>
    <w:rsid w:val="00167DDE"/>
  </w:style>
  <w:style w:type="character" w:customStyle="1" w:styleId="10">
    <w:name w:val="Заголовок 1 Знак"/>
    <w:basedOn w:val="a1"/>
    <w:link w:val="1"/>
    <w:rsid w:val="00CF122F"/>
    <w:rPr>
      <w:rFonts w:asciiTheme="majorHAnsi" w:eastAsiaTheme="majorEastAsia" w:hAnsiTheme="majorHAnsi" w:cstheme="majorBidi"/>
      <w:b/>
      <w:bCs/>
      <w:color w:val="365F91" w:themeColor="accent1" w:themeShade="BF"/>
      <w:sz w:val="28"/>
      <w:szCs w:val="28"/>
    </w:rPr>
  </w:style>
  <w:style w:type="paragraph" w:styleId="ab">
    <w:name w:val="Balloon Text"/>
    <w:basedOn w:val="a0"/>
    <w:link w:val="ac"/>
    <w:uiPriority w:val="99"/>
    <w:semiHidden/>
    <w:unhideWhenUsed/>
    <w:rsid w:val="00334EE2"/>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334EE2"/>
    <w:rPr>
      <w:rFonts w:ascii="Tahoma" w:hAnsi="Tahoma" w:cs="Tahoma"/>
      <w:sz w:val="16"/>
      <w:szCs w:val="16"/>
    </w:rPr>
  </w:style>
  <w:style w:type="character" w:styleId="ad">
    <w:name w:val="Hyperlink"/>
    <w:basedOn w:val="a1"/>
    <w:uiPriority w:val="99"/>
    <w:unhideWhenUsed/>
    <w:rsid w:val="00E42161"/>
    <w:rPr>
      <w:color w:val="0000FF" w:themeColor="hyperlink"/>
      <w:u w:val="single"/>
    </w:rPr>
  </w:style>
  <w:style w:type="character" w:styleId="ae">
    <w:name w:val="annotation reference"/>
    <w:basedOn w:val="a1"/>
    <w:uiPriority w:val="99"/>
    <w:semiHidden/>
    <w:unhideWhenUsed/>
    <w:rsid w:val="00C2273C"/>
    <w:rPr>
      <w:sz w:val="16"/>
      <w:szCs w:val="16"/>
    </w:rPr>
  </w:style>
  <w:style w:type="paragraph" w:styleId="af">
    <w:name w:val="annotation text"/>
    <w:basedOn w:val="a0"/>
    <w:link w:val="af0"/>
    <w:uiPriority w:val="99"/>
    <w:unhideWhenUsed/>
    <w:rsid w:val="00C2273C"/>
    <w:pPr>
      <w:spacing w:line="240" w:lineRule="auto"/>
    </w:pPr>
    <w:rPr>
      <w:sz w:val="20"/>
      <w:szCs w:val="20"/>
    </w:rPr>
  </w:style>
  <w:style w:type="character" w:customStyle="1" w:styleId="af0">
    <w:name w:val="Текст примечания Знак"/>
    <w:basedOn w:val="a1"/>
    <w:link w:val="af"/>
    <w:uiPriority w:val="99"/>
    <w:rsid w:val="00C2273C"/>
    <w:rPr>
      <w:sz w:val="20"/>
      <w:szCs w:val="20"/>
    </w:rPr>
  </w:style>
  <w:style w:type="paragraph" w:styleId="af1">
    <w:name w:val="annotation subject"/>
    <w:basedOn w:val="af"/>
    <w:next w:val="af"/>
    <w:link w:val="af2"/>
    <w:uiPriority w:val="99"/>
    <w:semiHidden/>
    <w:unhideWhenUsed/>
    <w:rsid w:val="00C2273C"/>
    <w:rPr>
      <w:b/>
      <w:bCs/>
    </w:rPr>
  </w:style>
  <w:style w:type="character" w:customStyle="1" w:styleId="af2">
    <w:name w:val="Тема примечания Знак"/>
    <w:basedOn w:val="af0"/>
    <w:link w:val="af1"/>
    <w:uiPriority w:val="99"/>
    <w:semiHidden/>
    <w:rsid w:val="00C2273C"/>
    <w:rPr>
      <w:b/>
      <w:bCs/>
      <w:sz w:val="20"/>
      <w:szCs w:val="20"/>
    </w:rPr>
  </w:style>
  <w:style w:type="table" w:styleId="af3">
    <w:name w:val="Table Grid"/>
    <w:basedOn w:val="a2"/>
    <w:uiPriority w:val="59"/>
    <w:rsid w:val="00CE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semiHidden/>
    <w:rsid w:val="00A106F6"/>
    <w:rPr>
      <w:rFonts w:asciiTheme="majorHAnsi" w:eastAsiaTheme="majorEastAsia" w:hAnsiTheme="majorHAnsi" w:cstheme="majorBidi"/>
      <w:b/>
      <w:bCs/>
      <w:color w:val="4F81BD" w:themeColor="accent1"/>
    </w:rPr>
  </w:style>
  <w:style w:type="paragraph" w:customStyle="1" w:styleId="Standard">
    <w:name w:val="Standard"/>
    <w:rsid w:val="000D62F2"/>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styleId="af4">
    <w:name w:val="Normal (Web)"/>
    <w:basedOn w:val="a0"/>
    <w:uiPriority w:val="99"/>
    <w:semiHidden/>
    <w:unhideWhenUsed/>
    <w:rsid w:val="0082091F"/>
    <w:pPr>
      <w:spacing w:before="100" w:beforeAutospacing="1" w:after="100" w:afterAutospacing="1" w:line="240" w:lineRule="auto"/>
    </w:pPr>
    <w:rPr>
      <w:rFonts w:ascii="Calibri" w:hAnsi="Calibri" w:cs="Calibri"/>
      <w:lang w:eastAsia="ru-RU"/>
    </w:rPr>
  </w:style>
  <w:style w:type="paragraph" w:customStyle="1" w:styleId="a">
    <w:name w:val="Пункт"/>
    <w:basedOn w:val="a0"/>
    <w:uiPriority w:val="99"/>
    <w:rsid w:val="00B066CD"/>
    <w:pPr>
      <w:numPr>
        <w:numId w:val="24"/>
      </w:numPr>
      <w:suppressAutoHyphens/>
      <w:spacing w:after="0" w:line="360" w:lineRule="auto"/>
      <w:jc w:val="both"/>
    </w:pPr>
    <w:rPr>
      <w:rFonts w:ascii="Times New Roman" w:eastAsia="Times New Roman" w:hAnsi="Times New Roman" w:cs="Times New Roman"/>
      <w:sz w:val="28"/>
      <w:szCs w:val="28"/>
      <w:lang w:val="x-none" w:eastAsia="ar-SA"/>
    </w:rPr>
  </w:style>
  <w:style w:type="character" w:customStyle="1" w:styleId="WW8Num4z0">
    <w:name w:val="WW8Num4z0"/>
    <w:rsid w:val="00DE3E8E"/>
  </w:style>
  <w:style w:type="table" w:customStyle="1" w:styleId="11">
    <w:name w:val="Сетка таблицы1"/>
    <w:basedOn w:val="a2"/>
    <w:next w:val="af3"/>
    <w:uiPriority w:val="39"/>
    <w:rsid w:val="006835D1"/>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ody Text"/>
    <w:basedOn w:val="a0"/>
    <w:link w:val="af6"/>
    <w:uiPriority w:val="99"/>
    <w:semiHidden/>
    <w:unhideWhenUsed/>
    <w:rsid w:val="005638BC"/>
    <w:pPr>
      <w:spacing w:after="120"/>
    </w:pPr>
  </w:style>
  <w:style w:type="character" w:customStyle="1" w:styleId="af6">
    <w:name w:val="Основной текст Знак"/>
    <w:basedOn w:val="a1"/>
    <w:link w:val="af5"/>
    <w:uiPriority w:val="99"/>
    <w:semiHidden/>
    <w:rsid w:val="005638BC"/>
  </w:style>
  <w:style w:type="paragraph" w:styleId="af7">
    <w:name w:val="Body Text Indent"/>
    <w:basedOn w:val="a0"/>
    <w:link w:val="af8"/>
    <w:uiPriority w:val="99"/>
    <w:semiHidden/>
    <w:unhideWhenUsed/>
    <w:rsid w:val="00C163D8"/>
    <w:pPr>
      <w:spacing w:after="120"/>
      <w:ind w:left="283"/>
    </w:pPr>
  </w:style>
  <w:style w:type="character" w:customStyle="1" w:styleId="af8">
    <w:name w:val="Основной текст с отступом Знак"/>
    <w:basedOn w:val="a1"/>
    <w:link w:val="af7"/>
    <w:uiPriority w:val="99"/>
    <w:semiHidden/>
    <w:rsid w:val="00C16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85800">
      <w:bodyDiv w:val="1"/>
      <w:marLeft w:val="0"/>
      <w:marRight w:val="0"/>
      <w:marTop w:val="0"/>
      <w:marBottom w:val="0"/>
      <w:divBdr>
        <w:top w:val="none" w:sz="0" w:space="0" w:color="auto"/>
        <w:left w:val="none" w:sz="0" w:space="0" w:color="auto"/>
        <w:bottom w:val="none" w:sz="0" w:space="0" w:color="auto"/>
        <w:right w:val="none" w:sz="0" w:space="0" w:color="auto"/>
      </w:divBdr>
    </w:div>
    <w:div w:id="20596675">
      <w:bodyDiv w:val="1"/>
      <w:marLeft w:val="0"/>
      <w:marRight w:val="0"/>
      <w:marTop w:val="0"/>
      <w:marBottom w:val="0"/>
      <w:divBdr>
        <w:top w:val="none" w:sz="0" w:space="0" w:color="auto"/>
        <w:left w:val="none" w:sz="0" w:space="0" w:color="auto"/>
        <w:bottom w:val="none" w:sz="0" w:space="0" w:color="auto"/>
        <w:right w:val="none" w:sz="0" w:space="0" w:color="auto"/>
      </w:divBdr>
    </w:div>
    <w:div w:id="31078057">
      <w:bodyDiv w:val="1"/>
      <w:marLeft w:val="0"/>
      <w:marRight w:val="0"/>
      <w:marTop w:val="0"/>
      <w:marBottom w:val="0"/>
      <w:divBdr>
        <w:top w:val="none" w:sz="0" w:space="0" w:color="auto"/>
        <w:left w:val="none" w:sz="0" w:space="0" w:color="auto"/>
        <w:bottom w:val="none" w:sz="0" w:space="0" w:color="auto"/>
        <w:right w:val="none" w:sz="0" w:space="0" w:color="auto"/>
      </w:divBdr>
    </w:div>
    <w:div w:id="36004173">
      <w:bodyDiv w:val="1"/>
      <w:marLeft w:val="0"/>
      <w:marRight w:val="0"/>
      <w:marTop w:val="0"/>
      <w:marBottom w:val="0"/>
      <w:divBdr>
        <w:top w:val="none" w:sz="0" w:space="0" w:color="auto"/>
        <w:left w:val="none" w:sz="0" w:space="0" w:color="auto"/>
        <w:bottom w:val="none" w:sz="0" w:space="0" w:color="auto"/>
        <w:right w:val="none" w:sz="0" w:space="0" w:color="auto"/>
      </w:divBdr>
    </w:div>
    <w:div w:id="69742042">
      <w:bodyDiv w:val="1"/>
      <w:marLeft w:val="0"/>
      <w:marRight w:val="0"/>
      <w:marTop w:val="0"/>
      <w:marBottom w:val="0"/>
      <w:divBdr>
        <w:top w:val="none" w:sz="0" w:space="0" w:color="auto"/>
        <w:left w:val="none" w:sz="0" w:space="0" w:color="auto"/>
        <w:bottom w:val="none" w:sz="0" w:space="0" w:color="auto"/>
        <w:right w:val="none" w:sz="0" w:space="0" w:color="auto"/>
      </w:divBdr>
    </w:div>
    <w:div w:id="120195141">
      <w:bodyDiv w:val="1"/>
      <w:marLeft w:val="0"/>
      <w:marRight w:val="0"/>
      <w:marTop w:val="0"/>
      <w:marBottom w:val="0"/>
      <w:divBdr>
        <w:top w:val="none" w:sz="0" w:space="0" w:color="auto"/>
        <w:left w:val="none" w:sz="0" w:space="0" w:color="auto"/>
        <w:bottom w:val="none" w:sz="0" w:space="0" w:color="auto"/>
        <w:right w:val="none" w:sz="0" w:space="0" w:color="auto"/>
      </w:divBdr>
    </w:div>
    <w:div w:id="130877137">
      <w:bodyDiv w:val="1"/>
      <w:marLeft w:val="0"/>
      <w:marRight w:val="0"/>
      <w:marTop w:val="0"/>
      <w:marBottom w:val="0"/>
      <w:divBdr>
        <w:top w:val="none" w:sz="0" w:space="0" w:color="auto"/>
        <w:left w:val="none" w:sz="0" w:space="0" w:color="auto"/>
        <w:bottom w:val="none" w:sz="0" w:space="0" w:color="auto"/>
        <w:right w:val="none" w:sz="0" w:space="0" w:color="auto"/>
      </w:divBdr>
    </w:div>
    <w:div w:id="137499759">
      <w:bodyDiv w:val="1"/>
      <w:marLeft w:val="0"/>
      <w:marRight w:val="0"/>
      <w:marTop w:val="0"/>
      <w:marBottom w:val="0"/>
      <w:divBdr>
        <w:top w:val="none" w:sz="0" w:space="0" w:color="auto"/>
        <w:left w:val="none" w:sz="0" w:space="0" w:color="auto"/>
        <w:bottom w:val="none" w:sz="0" w:space="0" w:color="auto"/>
        <w:right w:val="none" w:sz="0" w:space="0" w:color="auto"/>
      </w:divBdr>
    </w:div>
    <w:div w:id="143209127">
      <w:bodyDiv w:val="1"/>
      <w:marLeft w:val="0"/>
      <w:marRight w:val="0"/>
      <w:marTop w:val="0"/>
      <w:marBottom w:val="0"/>
      <w:divBdr>
        <w:top w:val="none" w:sz="0" w:space="0" w:color="auto"/>
        <w:left w:val="none" w:sz="0" w:space="0" w:color="auto"/>
        <w:bottom w:val="none" w:sz="0" w:space="0" w:color="auto"/>
        <w:right w:val="none" w:sz="0" w:space="0" w:color="auto"/>
      </w:divBdr>
    </w:div>
    <w:div w:id="179973233">
      <w:bodyDiv w:val="1"/>
      <w:marLeft w:val="0"/>
      <w:marRight w:val="0"/>
      <w:marTop w:val="0"/>
      <w:marBottom w:val="0"/>
      <w:divBdr>
        <w:top w:val="none" w:sz="0" w:space="0" w:color="auto"/>
        <w:left w:val="none" w:sz="0" w:space="0" w:color="auto"/>
        <w:bottom w:val="none" w:sz="0" w:space="0" w:color="auto"/>
        <w:right w:val="none" w:sz="0" w:space="0" w:color="auto"/>
      </w:divBdr>
    </w:div>
    <w:div w:id="188421133">
      <w:bodyDiv w:val="1"/>
      <w:marLeft w:val="0"/>
      <w:marRight w:val="0"/>
      <w:marTop w:val="0"/>
      <w:marBottom w:val="0"/>
      <w:divBdr>
        <w:top w:val="none" w:sz="0" w:space="0" w:color="auto"/>
        <w:left w:val="none" w:sz="0" w:space="0" w:color="auto"/>
        <w:bottom w:val="none" w:sz="0" w:space="0" w:color="auto"/>
        <w:right w:val="none" w:sz="0" w:space="0" w:color="auto"/>
      </w:divBdr>
    </w:div>
    <w:div w:id="199325070">
      <w:bodyDiv w:val="1"/>
      <w:marLeft w:val="0"/>
      <w:marRight w:val="0"/>
      <w:marTop w:val="0"/>
      <w:marBottom w:val="0"/>
      <w:divBdr>
        <w:top w:val="none" w:sz="0" w:space="0" w:color="auto"/>
        <w:left w:val="none" w:sz="0" w:space="0" w:color="auto"/>
        <w:bottom w:val="none" w:sz="0" w:space="0" w:color="auto"/>
        <w:right w:val="none" w:sz="0" w:space="0" w:color="auto"/>
      </w:divBdr>
    </w:div>
    <w:div w:id="218594722">
      <w:bodyDiv w:val="1"/>
      <w:marLeft w:val="0"/>
      <w:marRight w:val="0"/>
      <w:marTop w:val="0"/>
      <w:marBottom w:val="0"/>
      <w:divBdr>
        <w:top w:val="none" w:sz="0" w:space="0" w:color="auto"/>
        <w:left w:val="none" w:sz="0" w:space="0" w:color="auto"/>
        <w:bottom w:val="none" w:sz="0" w:space="0" w:color="auto"/>
        <w:right w:val="none" w:sz="0" w:space="0" w:color="auto"/>
      </w:divBdr>
    </w:div>
    <w:div w:id="227230129">
      <w:bodyDiv w:val="1"/>
      <w:marLeft w:val="0"/>
      <w:marRight w:val="0"/>
      <w:marTop w:val="0"/>
      <w:marBottom w:val="0"/>
      <w:divBdr>
        <w:top w:val="none" w:sz="0" w:space="0" w:color="auto"/>
        <w:left w:val="none" w:sz="0" w:space="0" w:color="auto"/>
        <w:bottom w:val="none" w:sz="0" w:space="0" w:color="auto"/>
        <w:right w:val="none" w:sz="0" w:space="0" w:color="auto"/>
      </w:divBdr>
    </w:div>
    <w:div w:id="253559031">
      <w:bodyDiv w:val="1"/>
      <w:marLeft w:val="0"/>
      <w:marRight w:val="0"/>
      <w:marTop w:val="0"/>
      <w:marBottom w:val="0"/>
      <w:divBdr>
        <w:top w:val="none" w:sz="0" w:space="0" w:color="auto"/>
        <w:left w:val="none" w:sz="0" w:space="0" w:color="auto"/>
        <w:bottom w:val="none" w:sz="0" w:space="0" w:color="auto"/>
        <w:right w:val="none" w:sz="0" w:space="0" w:color="auto"/>
      </w:divBdr>
    </w:div>
    <w:div w:id="273290052">
      <w:bodyDiv w:val="1"/>
      <w:marLeft w:val="0"/>
      <w:marRight w:val="0"/>
      <w:marTop w:val="0"/>
      <w:marBottom w:val="0"/>
      <w:divBdr>
        <w:top w:val="none" w:sz="0" w:space="0" w:color="auto"/>
        <w:left w:val="none" w:sz="0" w:space="0" w:color="auto"/>
        <w:bottom w:val="none" w:sz="0" w:space="0" w:color="auto"/>
        <w:right w:val="none" w:sz="0" w:space="0" w:color="auto"/>
      </w:divBdr>
    </w:div>
    <w:div w:id="309558111">
      <w:bodyDiv w:val="1"/>
      <w:marLeft w:val="0"/>
      <w:marRight w:val="0"/>
      <w:marTop w:val="0"/>
      <w:marBottom w:val="0"/>
      <w:divBdr>
        <w:top w:val="none" w:sz="0" w:space="0" w:color="auto"/>
        <w:left w:val="none" w:sz="0" w:space="0" w:color="auto"/>
        <w:bottom w:val="none" w:sz="0" w:space="0" w:color="auto"/>
        <w:right w:val="none" w:sz="0" w:space="0" w:color="auto"/>
      </w:divBdr>
    </w:div>
    <w:div w:id="367340000">
      <w:bodyDiv w:val="1"/>
      <w:marLeft w:val="0"/>
      <w:marRight w:val="0"/>
      <w:marTop w:val="0"/>
      <w:marBottom w:val="0"/>
      <w:divBdr>
        <w:top w:val="none" w:sz="0" w:space="0" w:color="auto"/>
        <w:left w:val="none" w:sz="0" w:space="0" w:color="auto"/>
        <w:bottom w:val="none" w:sz="0" w:space="0" w:color="auto"/>
        <w:right w:val="none" w:sz="0" w:space="0" w:color="auto"/>
      </w:divBdr>
    </w:div>
    <w:div w:id="397024426">
      <w:bodyDiv w:val="1"/>
      <w:marLeft w:val="0"/>
      <w:marRight w:val="0"/>
      <w:marTop w:val="0"/>
      <w:marBottom w:val="0"/>
      <w:divBdr>
        <w:top w:val="none" w:sz="0" w:space="0" w:color="auto"/>
        <w:left w:val="none" w:sz="0" w:space="0" w:color="auto"/>
        <w:bottom w:val="none" w:sz="0" w:space="0" w:color="auto"/>
        <w:right w:val="none" w:sz="0" w:space="0" w:color="auto"/>
      </w:divBdr>
    </w:div>
    <w:div w:id="401560597">
      <w:bodyDiv w:val="1"/>
      <w:marLeft w:val="0"/>
      <w:marRight w:val="0"/>
      <w:marTop w:val="0"/>
      <w:marBottom w:val="0"/>
      <w:divBdr>
        <w:top w:val="none" w:sz="0" w:space="0" w:color="auto"/>
        <w:left w:val="none" w:sz="0" w:space="0" w:color="auto"/>
        <w:bottom w:val="none" w:sz="0" w:space="0" w:color="auto"/>
        <w:right w:val="none" w:sz="0" w:space="0" w:color="auto"/>
      </w:divBdr>
    </w:div>
    <w:div w:id="402803267">
      <w:bodyDiv w:val="1"/>
      <w:marLeft w:val="0"/>
      <w:marRight w:val="0"/>
      <w:marTop w:val="0"/>
      <w:marBottom w:val="0"/>
      <w:divBdr>
        <w:top w:val="none" w:sz="0" w:space="0" w:color="auto"/>
        <w:left w:val="none" w:sz="0" w:space="0" w:color="auto"/>
        <w:bottom w:val="none" w:sz="0" w:space="0" w:color="auto"/>
        <w:right w:val="none" w:sz="0" w:space="0" w:color="auto"/>
      </w:divBdr>
    </w:div>
    <w:div w:id="426845889">
      <w:bodyDiv w:val="1"/>
      <w:marLeft w:val="0"/>
      <w:marRight w:val="0"/>
      <w:marTop w:val="0"/>
      <w:marBottom w:val="0"/>
      <w:divBdr>
        <w:top w:val="none" w:sz="0" w:space="0" w:color="auto"/>
        <w:left w:val="none" w:sz="0" w:space="0" w:color="auto"/>
        <w:bottom w:val="none" w:sz="0" w:space="0" w:color="auto"/>
        <w:right w:val="none" w:sz="0" w:space="0" w:color="auto"/>
      </w:divBdr>
    </w:div>
    <w:div w:id="439767521">
      <w:bodyDiv w:val="1"/>
      <w:marLeft w:val="0"/>
      <w:marRight w:val="0"/>
      <w:marTop w:val="0"/>
      <w:marBottom w:val="0"/>
      <w:divBdr>
        <w:top w:val="none" w:sz="0" w:space="0" w:color="auto"/>
        <w:left w:val="none" w:sz="0" w:space="0" w:color="auto"/>
        <w:bottom w:val="none" w:sz="0" w:space="0" w:color="auto"/>
        <w:right w:val="none" w:sz="0" w:space="0" w:color="auto"/>
      </w:divBdr>
    </w:div>
    <w:div w:id="440883628">
      <w:bodyDiv w:val="1"/>
      <w:marLeft w:val="0"/>
      <w:marRight w:val="0"/>
      <w:marTop w:val="0"/>
      <w:marBottom w:val="0"/>
      <w:divBdr>
        <w:top w:val="none" w:sz="0" w:space="0" w:color="auto"/>
        <w:left w:val="none" w:sz="0" w:space="0" w:color="auto"/>
        <w:bottom w:val="none" w:sz="0" w:space="0" w:color="auto"/>
        <w:right w:val="none" w:sz="0" w:space="0" w:color="auto"/>
      </w:divBdr>
    </w:div>
    <w:div w:id="457066424">
      <w:bodyDiv w:val="1"/>
      <w:marLeft w:val="0"/>
      <w:marRight w:val="0"/>
      <w:marTop w:val="0"/>
      <w:marBottom w:val="0"/>
      <w:divBdr>
        <w:top w:val="none" w:sz="0" w:space="0" w:color="auto"/>
        <w:left w:val="none" w:sz="0" w:space="0" w:color="auto"/>
        <w:bottom w:val="none" w:sz="0" w:space="0" w:color="auto"/>
        <w:right w:val="none" w:sz="0" w:space="0" w:color="auto"/>
      </w:divBdr>
    </w:div>
    <w:div w:id="463498972">
      <w:bodyDiv w:val="1"/>
      <w:marLeft w:val="0"/>
      <w:marRight w:val="0"/>
      <w:marTop w:val="0"/>
      <w:marBottom w:val="0"/>
      <w:divBdr>
        <w:top w:val="none" w:sz="0" w:space="0" w:color="auto"/>
        <w:left w:val="none" w:sz="0" w:space="0" w:color="auto"/>
        <w:bottom w:val="none" w:sz="0" w:space="0" w:color="auto"/>
        <w:right w:val="none" w:sz="0" w:space="0" w:color="auto"/>
      </w:divBdr>
    </w:div>
    <w:div w:id="477457095">
      <w:bodyDiv w:val="1"/>
      <w:marLeft w:val="0"/>
      <w:marRight w:val="0"/>
      <w:marTop w:val="0"/>
      <w:marBottom w:val="0"/>
      <w:divBdr>
        <w:top w:val="none" w:sz="0" w:space="0" w:color="auto"/>
        <w:left w:val="none" w:sz="0" w:space="0" w:color="auto"/>
        <w:bottom w:val="none" w:sz="0" w:space="0" w:color="auto"/>
        <w:right w:val="none" w:sz="0" w:space="0" w:color="auto"/>
      </w:divBdr>
    </w:div>
    <w:div w:id="526482437">
      <w:bodyDiv w:val="1"/>
      <w:marLeft w:val="0"/>
      <w:marRight w:val="0"/>
      <w:marTop w:val="0"/>
      <w:marBottom w:val="0"/>
      <w:divBdr>
        <w:top w:val="none" w:sz="0" w:space="0" w:color="auto"/>
        <w:left w:val="none" w:sz="0" w:space="0" w:color="auto"/>
        <w:bottom w:val="none" w:sz="0" w:space="0" w:color="auto"/>
        <w:right w:val="none" w:sz="0" w:space="0" w:color="auto"/>
      </w:divBdr>
    </w:div>
    <w:div w:id="533620501">
      <w:bodyDiv w:val="1"/>
      <w:marLeft w:val="0"/>
      <w:marRight w:val="0"/>
      <w:marTop w:val="0"/>
      <w:marBottom w:val="0"/>
      <w:divBdr>
        <w:top w:val="none" w:sz="0" w:space="0" w:color="auto"/>
        <w:left w:val="none" w:sz="0" w:space="0" w:color="auto"/>
        <w:bottom w:val="none" w:sz="0" w:space="0" w:color="auto"/>
        <w:right w:val="none" w:sz="0" w:space="0" w:color="auto"/>
      </w:divBdr>
    </w:div>
    <w:div w:id="534461132">
      <w:bodyDiv w:val="1"/>
      <w:marLeft w:val="0"/>
      <w:marRight w:val="0"/>
      <w:marTop w:val="0"/>
      <w:marBottom w:val="0"/>
      <w:divBdr>
        <w:top w:val="none" w:sz="0" w:space="0" w:color="auto"/>
        <w:left w:val="none" w:sz="0" w:space="0" w:color="auto"/>
        <w:bottom w:val="none" w:sz="0" w:space="0" w:color="auto"/>
        <w:right w:val="none" w:sz="0" w:space="0" w:color="auto"/>
      </w:divBdr>
    </w:div>
    <w:div w:id="587740222">
      <w:bodyDiv w:val="1"/>
      <w:marLeft w:val="0"/>
      <w:marRight w:val="0"/>
      <w:marTop w:val="0"/>
      <w:marBottom w:val="0"/>
      <w:divBdr>
        <w:top w:val="none" w:sz="0" w:space="0" w:color="auto"/>
        <w:left w:val="none" w:sz="0" w:space="0" w:color="auto"/>
        <w:bottom w:val="none" w:sz="0" w:space="0" w:color="auto"/>
        <w:right w:val="none" w:sz="0" w:space="0" w:color="auto"/>
      </w:divBdr>
    </w:div>
    <w:div w:id="600141246">
      <w:bodyDiv w:val="1"/>
      <w:marLeft w:val="0"/>
      <w:marRight w:val="0"/>
      <w:marTop w:val="0"/>
      <w:marBottom w:val="0"/>
      <w:divBdr>
        <w:top w:val="none" w:sz="0" w:space="0" w:color="auto"/>
        <w:left w:val="none" w:sz="0" w:space="0" w:color="auto"/>
        <w:bottom w:val="none" w:sz="0" w:space="0" w:color="auto"/>
        <w:right w:val="none" w:sz="0" w:space="0" w:color="auto"/>
      </w:divBdr>
    </w:div>
    <w:div w:id="653678186">
      <w:bodyDiv w:val="1"/>
      <w:marLeft w:val="0"/>
      <w:marRight w:val="0"/>
      <w:marTop w:val="0"/>
      <w:marBottom w:val="0"/>
      <w:divBdr>
        <w:top w:val="none" w:sz="0" w:space="0" w:color="auto"/>
        <w:left w:val="none" w:sz="0" w:space="0" w:color="auto"/>
        <w:bottom w:val="none" w:sz="0" w:space="0" w:color="auto"/>
        <w:right w:val="none" w:sz="0" w:space="0" w:color="auto"/>
      </w:divBdr>
    </w:div>
    <w:div w:id="700979269">
      <w:bodyDiv w:val="1"/>
      <w:marLeft w:val="0"/>
      <w:marRight w:val="0"/>
      <w:marTop w:val="0"/>
      <w:marBottom w:val="0"/>
      <w:divBdr>
        <w:top w:val="none" w:sz="0" w:space="0" w:color="auto"/>
        <w:left w:val="none" w:sz="0" w:space="0" w:color="auto"/>
        <w:bottom w:val="none" w:sz="0" w:space="0" w:color="auto"/>
        <w:right w:val="none" w:sz="0" w:space="0" w:color="auto"/>
      </w:divBdr>
    </w:div>
    <w:div w:id="702752544">
      <w:bodyDiv w:val="1"/>
      <w:marLeft w:val="0"/>
      <w:marRight w:val="0"/>
      <w:marTop w:val="0"/>
      <w:marBottom w:val="0"/>
      <w:divBdr>
        <w:top w:val="none" w:sz="0" w:space="0" w:color="auto"/>
        <w:left w:val="none" w:sz="0" w:space="0" w:color="auto"/>
        <w:bottom w:val="none" w:sz="0" w:space="0" w:color="auto"/>
        <w:right w:val="none" w:sz="0" w:space="0" w:color="auto"/>
      </w:divBdr>
    </w:div>
    <w:div w:id="706762236">
      <w:bodyDiv w:val="1"/>
      <w:marLeft w:val="0"/>
      <w:marRight w:val="0"/>
      <w:marTop w:val="0"/>
      <w:marBottom w:val="0"/>
      <w:divBdr>
        <w:top w:val="none" w:sz="0" w:space="0" w:color="auto"/>
        <w:left w:val="none" w:sz="0" w:space="0" w:color="auto"/>
        <w:bottom w:val="none" w:sz="0" w:space="0" w:color="auto"/>
        <w:right w:val="none" w:sz="0" w:space="0" w:color="auto"/>
      </w:divBdr>
    </w:div>
    <w:div w:id="714045048">
      <w:bodyDiv w:val="1"/>
      <w:marLeft w:val="0"/>
      <w:marRight w:val="0"/>
      <w:marTop w:val="0"/>
      <w:marBottom w:val="0"/>
      <w:divBdr>
        <w:top w:val="none" w:sz="0" w:space="0" w:color="auto"/>
        <w:left w:val="none" w:sz="0" w:space="0" w:color="auto"/>
        <w:bottom w:val="none" w:sz="0" w:space="0" w:color="auto"/>
        <w:right w:val="none" w:sz="0" w:space="0" w:color="auto"/>
      </w:divBdr>
    </w:div>
    <w:div w:id="735469031">
      <w:bodyDiv w:val="1"/>
      <w:marLeft w:val="0"/>
      <w:marRight w:val="0"/>
      <w:marTop w:val="0"/>
      <w:marBottom w:val="0"/>
      <w:divBdr>
        <w:top w:val="none" w:sz="0" w:space="0" w:color="auto"/>
        <w:left w:val="none" w:sz="0" w:space="0" w:color="auto"/>
        <w:bottom w:val="none" w:sz="0" w:space="0" w:color="auto"/>
        <w:right w:val="none" w:sz="0" w:space="0" w:color="auto"/>
      </w:divBdr>
    </w:div>
    <w:div w:id="743064779">
      <w:bodyDiv w:val="1"/>
      <w:marLeft w:val="0"/>
      <w:marRight w:val="0"/>
      <w:marTop w:val="0"/>
      <w:marBottom w:val="0"/>
      <w:divBdr>
        <w:top w:val="none" w:sz="0" w:space="0" w:color="auto"/>
        <w:left w:val="none" w:sz="0" w:space="0" w:color="auto"/>
        <w:bottom w:val="none" w:sz="0" w:space="0" w:color="auto"/>
        <w:right w:val="none" w:sz="0" w:space="0" w:color="auto"/>
      </w:divBdr>
    </w:div>
    <w:div w:id="758257691">
      <w:bodyDiv w:val="1"/>
      <w:marLeft w:val="0"/>
      <w:marRight w:val="0"/>
      <w:marTop w:val="0"/>
      <w:marBottom w:val="0"/>
      <w:divBdr>
        <w:top w:val="none" w:sz="0" w:space="0" w:color="auto"/>
        <w:left w:val="none" w:sz="0" w:space="0" w:color="auto"/>
        <w:bottom w:val="none" w:sz="0" w:space="0" w:color="auto"/>
        <w:right w:val="none" w:sz="0" w:space="0" w:color="auto"/>
      </w:divBdr>
    </w:div>
    <w:div w:id="769474179">
      <w:bodyDiv w:val="1"/>
      <w:marLeft w:val="0"/>
      <w:marRight w:val="0"/>
      <w:marTop w:val="0"/>
      <w:marBottom w:val="0"/>
      <w:divBdr>
        <w:top w:val="none" w:sz="0" w:space="0" w:color="auto"/>
        <w:left w:val="none" w:sz="0" w:space="0" w:color="auto"/>
        <w:bottom w:val="none" w:sz="0" w:space="0" w:color="auto"/>
        <w:right w:val="none" w:sz="0" w:space="0" w:color="auto"/>
      </w:divBdr>
    </w:div>
    <w:div w:id="771901836">
      <w:bodyDiv w:val="1"/>
      <w:marLeft w:val="0"/>
      <w:marRight w:val="0"/>
      <w:marTop w:val="0"/>
      <w:marBottom w:val="0"/>
      <w:divBdr>
        <w:top w:val="none" w:sz="0" w:space="0" w:color="auto"/>
        <w:left w:val="none" w:sz="0" w:space="0" w:color="auto"/>
        <w:bottom w:val="none" w:sz="0" w:space="0" w:color="auto"/>
        <w:right w:val="none" w:sz="0" w:space="0" w:color="auto"/>
      </w:divBdr>
    </w:div>
    <w:div w:id="779494676">
      <w:bodyDiv w:val="1"/>
      <w:marLeft w:val="0"/>
      <w:marRight w:val="0"/>
      <w:marTop w:val="0"/>
      <w:marBottom w:val="0"/>
      <w:divBdr>
        <w:top w:val="none" w:sz="0" w:space="0" w:color="auto"/>
        <w:left w:val="none" w:sz="0" w:space="0" w:color="auto"/>
        <w:bottom w:val="none" w:sz="0" w:space="0" w:color="auto"/>
        <w:right w:val="none" w:sz="0" w:space="0" w:color="auto"/>
      </w:divBdr>
    </w:div>
    <w:div w:id="782115543">
      <w:bodyDiv w:val="1"/>
      <w:marLeft w:val="0"/>
      <w:marRight w:val="0"/>
      <w:marTop w:val="0"/>
      <w:marBottom w:val="0"/>
      <w:divBdr>
        <w:top w:val="none" w:sz="0" w:space="0" w:color="auto"/>
        <w:left w:val="none" w:sz="0" w:space="0" w:color="auto"/>
        <w:bottom w:val="none" w:sz="0" w:space="0" w:color="auto"/>
        <w:right w:val="none" w:sz="0" w:space="0" w:color="auto"/>
      </w:divBdr>
    </w:div>
    <w:div w:id="783114877">
      <w:bodyDiv w:val="1"/>
      <w:marLeft w:val="0"/>
      <w:marRight w:val="0"/>
      <w:marTop w:val="0"/>
      <w:marBottom w:val="0"/>
      <w:divBdr>
        <w:top w:val="none" w:sz="0" w:space="0" w:color="auto"/>
        <w:left w:val="none" w:sz="0" w:space="0" w:color="auto"/>
        <w:bottom w:val="none" w:sz="0" w:space="0" w:color="auto"/>
        <w:right w:val="none" w:sz="0" w:space="0" w:color="auto"/>
      </w:divBdr>
    </w:div>
    <w:div w:id="827289762">
      <w:bodyDiv w:val="1"/>
      <w:marLeft w:val="0"/>
      <w:marRight w:val="0"/>
      <w:marTop w:val="0"/>
      <w:marBottom w:val="0"/>
      <w:divBdr>
        <w:top w:val="none" w:sz="0" w:space="0" w:color="auto"/>
        <w:left w:val="none" w:sz="0" w:space="0" w:color="auto"/>
        <w:bottom w:val="none" w:sz="0" w:space="0" w:color="auto"/>
        <w:right w:val="none" w:sz="0" w:space="0" w:color="auto"/>
      </w:divBdr>
    </w:div>
    <w:div w:id="849174629">
      <w:bodyDiv w:val="1"/>
      <w:marLeft w:val="0"/>
      <w:marRight w:val="0"/>
      <w:marTop w:val="0"/>
      <w:marBottom w:val="0"/>
      <w:divBdr>
        <w:top w:val="none" w:sz="0" w:space="0" w:color="auto"/>
        <w:left w:val="none" w:sz="0" w:space="0" w:color="auto"/>
        <w:bottom w:val="none" w:sz="0" w:space="0" w:color="auto"/>
        <w:right w:val="none" w:sz="0" w:space="0" w:color="auto"/>
      </w:divBdr>
    </w:div>
    <w:div w:id="870073299">
      <w:bodyDiv w:val="1"/>
      <w:marLeft w:val="0"/>
      <w:marRight w:val="0"/>
      <w:marTop w:val="0"/>
      <w:marBottom w:val="0"/>
      <w:divBdr>
        <w:top w:val="none" w:sz="0" w:space="0" w:color="auto"/>
        <w:left w:val="none" w:sz="0" w:space="0" w:color="auto"/>
        <w:bottom w:val="none" w:sz="0" w:space="0" w:color="auto"/>
        <w:right w:val="none" w:sz="0" w:space="0" w:color="auto"/>
      </w:divBdr>
    </w:div>
    <w:div w:id="876428697">
      <w:bodyDiv w:val="1"/>
      <w:marLeft w:val="0"/>
      <w:marRight w:val="0"/>
      <w:marTop w:val="0"/>
      <w:marBottom w:val="0"/>
      <w:divBdr>
        <w:top w:val="none" w:sz="0" w:space="0" w:color="auto"/>
        <w:left w:val="none" w:sz="0" w:space="0" w:color="auto"/>
        <w:bottom w:val="none" w:sz="0" w:space="0" w:color="auto"/>
        <w:right w:val="none" w:sz="0" w:space="0" w:color="auto"/>
      </w:divBdr>
    </w:div>
    <w:div w:id="920718483">
      <w:bodyDiv w:val="1"/>
      <w:marLeft w:val="0"/>
      <w:marRight w:val="0"/>
      <w:marTop w:val="0"/>
      <w:marBottom w:val="0"/>
      <w:divBdr>
        <w:top w:val="none" w:sz="0" w:space="0" w:color="auto"/>
        <w:left w:val="none" w:sz="0" w:space="0" w:color="auto"/>
        <w:bottom w:val="none" w:sz="0" w:space="0" w:color="auto"/>
        <w:right w:val="none" w:sz="0" w:space="0" w:color="auto"/>
      </w:divBdr>
    </w:div>
    <w:div w:id="923605512">
      <w:bodyDiv w:val="1"/>
      <w:marLeft w:val="0"/>
      <w:marRight w:val="0"/>
      <w:marTop w:val="0"/>
      <w:marBottom w:val="0"/>
      <w:divBdr>
        <w:top w:val="none" w:sz="0" w:space="0" w:color="auto"/>
        <w:left w:val="none" w:sz="0" w:space="0" w:color="auto"/>
        <w:bottom w:val="none" w:sz="0" w:space="0" w:color="auto"/>
        <w:right w:val="none" w:sz="0" w:space="0" w:color="auto"/>
      </w:divBdr>
    </w:div>
    <w:div w:id="931012738">
      <w:bodyDiv w:val="1"/>
      <w:marLeft w:val="0"/>
      <w:marRight w:val="0"/>
      <w:marTop w:val="0"/>
      <w:marBottom w:val="0"/>
      <w:divBdr>
        <w:top w:val="none" w:sz="0" w:space="0" w:color="auto"/>
        <w:left w:val="none" w:sz="0" w:space="0" w:color="auto"/>
        <w:bottom w:val="none" w:sz="0" w:space="0" w:color="auto"/>
        <w:right w:val="none" w:sz="0" w:space="0" w:color="auto"/>
      </w:divBdr>
    </w:div>
    <w:div w:id="938680302">
      <w:bodyDiv w:val="1"/>
      <w:marLeft w:val="0"/>
      <w:marRight w:val="0"/>
      <w:marTop w:val="0"/>
      <w:marBottom w:val="0"/>
      <w:divBdr>
        <w:top w:val="none" w:sz="0" w:space="0" w:color="auto"/>
        <w:left w:val="none" w:sz="0" w:space="0" w:color="auto"/>
        <w:bottom w:val="none" w:sz="0" w:space="0" w:color="auto"/>
        <w:right w:val="none" w:sz="0" w:space="0" w:color="auto"/>
      </w:divBdr>
    </w:div>
    <w:div w:id="941380794">
      <w:bodyDiv w:val="1"/>
      <w:marLeft w:val="0"/>
      <w:marRight w:val="0"/>
      <w:marTop w:val="0"/>
      <w:marBottom w:val="0"/>
      <w:divBdr>
        <w:top w:val="none" w:sz="0" w:space="0" w:color="auto"/>
        <w:left w:val="none" w:sz="0" w:space="0" w:color="auto"/>
        <w:bottom w:val="none" w:sz="0" w:space="0" w:color="auto"/>
        <w:right w:val="none" w:sz="0" w:space="0" w:color="auto"/>
      </w:divBdr>
    </w:div>
    <w:div w:id="963266620">
      <w:bodyDiv w:val="1"/>
      <w:marLeft w:val="0"/>
      <w:marRight w:val="0"/>
      <w:marTop w:val="0"/>
      <w:marBottom w:val="0"/>
      <w:divBdr>
        <w:top w:val="none" w:sz="0" w:space="0" w:color="auto"/>
        <w:left w:val="none" w:sz="0" w:space="0" w:color="auto"/>
        <w:bottom w:val="none" w:sz="0" w:space="0" w:color="auto"/>
        <w:right w:val="none" w:sz="0" w:space="0" w:color="auto"/>
      </w:divBdr>
    </w:div>
    <w:div w:id="1014577311">
      <w:bodyDiv w:val="1"/>
      <w:marLeft w:val="0"/>
      <w:marRight w:val="0"/>
      <w:marTop w:val="0"/>
      <w:marBottom w:val="0"/>
      <w:divBdr>
        <w:top w:val="none" w:sz="0" w:space="0" w:color="auto"/>
        <w:left w:val="none" w:sz="0" w:space="0" w:color="auto"/>
        <w:bottom w:val="none" w:sz="0" w:space="0" w:color="auto"/>
        <w:right w:val="none" w:sz="0" w:space="0" w:color="auto"/>
      </w:divBdr>
    </w:div>
    <w:div w:id="1034306646">
      <w:bodyDiv w:val="1"/>
      <w:marLeft w:val="0"/>
      <w:marRight w:val="0"/>
      <w:marTop w:val="0"/>
      <w:marBottom w:val="0"/>
      <w:divBdr>
        <w:top w:val="none" w:sz="0" w:space="0" w:color="auto"/>
        <w:left w:val="none" w:sz="0" w:space="0" w:color="auto"/>
        <w:bottom w:val="none" w:sz="0" w:space="0" w:color="auto"/>
        <w:right w:val="none" w:sz="0" w:space="0" w:color="auto"/>
      </w:divBdr>
    </w:div>
    <w:div w:id="1052146718">
      <w:bodyDiv w:val="1"/>
      <w:marLeft w:val="0"/>
      <w:marRight w:val="0"/>
      <w:marTop w:val="0"/>
      <w:marBottom w:val="0"/>
      <w:divBdr>
        <w:top w:val="none" w:sz="0" w:space="0" w:color="auto"/>
        <w:left w:val="none" w:sz="0" w:space="0" w:color="auto"/>
        <w:bottom w:val="none" w:sz="0" w:space="0" w:color="auto"/>
        <w:right w:val="none" w:sz="0" w:space="0" w:color="auto"/>
      </w:divBdr>
    </w:div>
    <w:div w:id="1090812752">
      <w:bodyDiv w:val="1"/>
      <w:marLeft w:val="0"/>
      <w:marRight w:val="0"/>
      <w:marTop w:val="0"/>
      <w:marBottom w:val="0"/>
      <w:divBdr>
        <w:top w:val="none" w:sz="0" w:space="0" w:color="auto"/>
        <w:left w:val="none" w:sz="0" w:space="0" w:color="auto"/>
        <w:bottom w:val="none" w:sz="0" w:space="0" w:color="auto"/>
        <w:right w:val="none" w:sz="0" w:space="0" w:color="auto"/>
      </w:divBdr>
    </w:div>
    <w:div w:id="1094087445">
      <w:bodyDiv w:val="1"/>
      <w:marLeft w:val="0"/>
      <w:marRight w:val="0"/>
      <w:marTop w:val="0"/>
      <w:marBottom w:val="0"/>
      <w:divBdr>
        <w:top w:val="none" w:sz="0" w:space="0" w:color="auto"/>
        <w:left w:val="none" w:sz="0" w:space="0" w:color="auto"/>
        <w:bottom w:val="none" w:sz="0" w:space="0" w:color="auto"/>
        <w:right w:val="none" w:sz="0" w:space="0" w:color="auto"/>
      </w:divBdr>
    </w:div>
    <w:div w:id="1117799585">
      <w:bodyDiv w:val="1"/>
      <w:marLeft w:val="0"/>
      <w:marRight w:val="0"/>
      <w:marTop w:val="0"/>
      <w:marBottom w:val="0"/>
      <w:divBdr>
        <w:top w:val="none" w:sz="0" w:space="0" w:color="auto"/>
        <w:left w:val="none" w:sz="0" w:space="0" w:color="auto"/>
        <w:bottom w:val="none" w:sz="0" w:space="0" w:color="auto"/>
        <w:right w:val="none" w:sz="0" w:space="0" w:color="auto"/>
      </w:divBdr>
    </w:div>
    <w:div w:id="1143735370">
      <w:bodyDiv w:val="1"/>
      <w:marLeft w:val="0"/>
      <w:marRight w:val="0"/>
      <w:marTop w:val="0"/>
      <w:marBottom w:val="0"/>
      <w:divBdr>
        <w:top w:val="none" w:sz="0" w:space="0" w:color="auto"/>
        <w:left w:val="none" w:sz="0" w:space="0" w:color="auto"/>
        <w:bottom w:val="none" w:sz="0" w:space="0" w:color="auto"/>
        <w:right w:val="none" w:sz="0" w:space="0" w:color="auto"/>
      </w:divBdr>
    </w:div>
    <w:div w:id="1179470517">
      <w:bodyDiv w:val="1"/>
      <w:marLeft w:val="0"/>
      <w:marRight w:val="0"/>
      <w:marTop w:val="0"/>
      <w:marBottom w:val="0"/>
      <w:divBdr>
        <w:top w:val="none" w:sz="0" w:space="0" w:color="auto"/>
        <w:left w:val="none" w:sz="0" w:space="0" w:color="auto"/>
        <w:bottom w:val="none" w:sz="0" w:space="0" w:color="auto"/>
        <w:right w:val="none" w:sz="0" w:space="0" w:color="auto"/>
      </w:divBdr>
    </w:div>
    <w:div w:id="1187908583">
      <w:bodyDiv w:val="1"/>
      <w:marLeft w:val="0"/>
      <w:marRight w:val="0"/>
      <w:marTop w:val="0"/>
      <w:marBottom w:val="0"/>
      <w:divBdr>
        <w:top w:val="none" w:sz="0" w:space="0" w:color="auto"/>
        <w:left w:val="none" w:sz="0" w:space="0" w:color="auto"/>
        <w:bottom w:val="none" w:sz="0" w:space="0" w:color="auto"/>
        <w:right w:val="none" w:sz="0" w:space="0" w:color="auto"/>
      </w:divBdr>
    </w:div>
    <w:div w:id="1193228184">
      <w:bodyDiv w:val="1"/>
      <w:marLeft w:val="0"/>
      <w:marRight w:val="0"/>
      <w:marTop w:val="0"/>
      <w:marBottom w:val="0"/>
      <w:divBdr>
        <w:top w:val="none" w:sz="0" w:space="0" w:color="auto"/>
        <w:left w:val="none" w:sz="0" w:space="0" w:color="auto"/>
        <w:bottom w:val="none" w:sz="0" w:space="0" w:color="auto"/>
        <w:right w:val="none" w:sz="0" w:space="0" w:color="auto"/>
      </w:divBdr>
    </w:div>
    <w:div w:id="1242912294">
      <w:bodyDiv w:val="1"/>
      <w:marLeft w:val="0"/>
      <w:marRight w:val="0"/>
      <w:marTop w:val="0"/>
      <w:marBottom w:val="0"/>
      <w:divBdr>
        <w:top w:val="none" w:sz="0" w:space="0" w:color="auto"/>
        <w:left w:val="none" w:sz="0" w:space="0" w:color="auto"/>
        <w:bottom w:val="none" w:sz="0" w:space="0" w:color="auto"/>
        <w:right w:val="none" w:sz="0" w:space="0" w:color="auto"/>
      </w:divBdr>
    </w:div>
    <w:div w:id="1270822390">
      <w:bodyDiv w:val="1"/>
      <w:marLeft w:val="0"/>
      <w:marRight w:val="0"/>
      <w:marTop w:val="0"/>
      <w:marBottom w:val="0"/>
      <w:divBdr>
        <w:top w:val="none" w:sz="0" w:space="0" w:color="auto"/>
        <w:left w:val="none" w:sz="0" w:space="0" w:color="auto"/>
        <w:bottom w:val="none" w:sz="0" w:space="0" w:color="auto"/>
        <w:right w:val="none" w:sz="0" w:space="0" w:color="auto"/>
      </w:divBdr>
    </w:div>
    <w:div w:id="1289044627">
      <w:bodyDiv w:val="1"/>
      <w:marLeft w:val="0"/>
      <w:marRight w:val="0"/>
      <w:marTop w:val="0"/>
      <w:marBottom w:val="0"/>
      <w:divBdr>
        <w:top w:val="none" w:sz="0" w:space="0" w:color="auto"/>
        <w:left w:val="none" w:sz="0" w:space="0" w:color="auto"/>
        <w:bottom w:val="none" w:sz="0" w:space="0" w:color="auto"/>
        <w:right w:val="none" w:sz="0" w:space="0" w:color="auto"/>
      </w:divBdr>
    </w:div>
    <w:div w:id="1304312406">
      <w:bodyDiv w:val="1"/>
      <w:marLeft w:val="0"/>
      <w:marRight w:val="0"/>
      <w:marTop w:val="0"/>
      <w:marBottom w:val="0"/>
      <w:divBdr>
        <w:top w:val="none" w:sz="0" w:space="0" w:color="auto"/>
        <w:left w:val="none" w:sz="0" w:space="0" w:color="auto"/>
        <w:bottom w:val="none" w:sz="0" w:space="0" w:color="auto"/>
        <w:right w:val="none" w:sz="0" w:space="0" w:color="auto"/>
      </w:divBdr>
    </w:div>
    <w:div w:id="1304501372">
      <w:bodyDiv w:val="1"/>
      <w:marLeft w:val="0"/>
      <w:marRight w:val="0"/>
      <w:marTop w:val="0"/>
      <w:marBottom w:val="0"/>
      <w:divBdr>
        <w:top w:val="none" w:sz="0" w:space="0" w:color="auto"/>
        <w:left w:val="none" w:sz="0" w:space="0" w:color="auto"/>
        <w:bottom w:val="none" w:sz="0" w:space="0" w:color="auto"/>
        <w:right w:val="none" w:sz="0" w:space="0" w:color="auto"/>
      </w:divBdr>
    </w:div>
    <w:div w:id="1310671121">
      <w:bodyDiv w:val="1"/>
      <w:marLeft w:val="0"/>
      <w:marRight w:val="0"/>
      <w:marTop w:val="0"/>
      <w:marBottom w:val="0"/>
      <w:divBdr>
        <w:top w:val="none" w:sz="0" w:space="0" w:color="auto"/>
        <w:left w:val="none" w:sz="0" w:space="0" w:color="auto"/>
        <w:bottom w:val="none" w:sz="0" w:space="0" w:color="auto"/>
        <w:right w:val="none" w:sz="0" w:space="0" w:color="auto"/>
      </w:divBdr>
    </w:div>
    <w:div w:id="1325426625">
      <w:bodyDiv w:val="1"/>
      <w:marLeft w:val="0"/>
      <w:marRight w:val="0"/>
      <w:marTop w:val="0"/>
      <w:marBottom w:val="0"/>
      <w:divBdr>
        <w:top w:val="none" w:sz="0" w:space="0" w:color="auto"/>
        <w:left w:val="none" w:sz="0" w:space="0" w:color="auto"/>
        <w:bottom w:val="none" w:sz="0" w:space="0" w:color="auto"/>
        <w:right w:val="none" w:sz="0" w:space="0" w:color="auto"/>
      </w:divBdr>
    </w:div>
    <w:div w:id="1333992122">
      <w:bodyDiv w:val="1"/>
      <w:marLeft w:val="0"/>
      <w:marRight w:val="0"/>
      <w:marTop w:val="0"/>
      <w:marBottom w:val="0"/>
      <w:divBdr>
        <w:top w:val="none" w:sz="0" w:space="0" w:color="auto"/>
        <w:left w:val="none" w:sz="0" w:space="0" w:color="auto"/>
        <w:bottom w:val="none" w:sz="0" w:space="0" w:color="auto"/>
        <w:right w:val="none" w:sz="0" w:space="0" w:color="auto"/>
      </w:divBdr>
    </w:div>
    <w:div w:id="1391424456">
      <w:bodyDiv w:val="1"/>
      <w:marLeft w:val="0"/>
      <w:marRight w:val="0"/>
      <w:marTop w:val="0"/>
      <w:marBottom w:val="0"/>
      <w:divBdr>
        <w:top w:val="none" w:sz="0" w:space="0" w:color="auto"/>
        <w:left w:val="none" w:sz="0" w:space="0" w:color="auto"/>
        <w:bottom w:val="none" w:sz="0" w:space="0" w:color="auto"/>
        <w:right w:val="none" w:sz="0" w:space="0" w:color="auto"/>
      </w:divBdr>
    </w:div>
    <w:div w:id="1451821165">
      <w:bodyDiv w:val="1"/>
      <w:marLeft w:val="0"/>
      <w:marRight w:val="0"/>
      <w:marTop w:val="0"/>
      <w:marBottom w:val="0"/>
      <w:divBdr>
        <w:top w:val="none" w:sz="0" w:space="0" w:color="auto"/>
        <w:left w:val="none" w:sz="0" w:space="0" w:color="auto"/>
        <w:bottom w:val="none" w:sz="0" w:space="0" w:color="auto"/>
        <w:right w:val="none" w:sz="0" w:space="0" w:color="auto"/>
      </w:divBdr>
    </w:div>
    <w:div w:id="1473912331">
      <w:bodyDiv w:val="1"/>
      <w:marLeft w:val="0"/>
      <w:marRight w:val="0"/>
      <w:marTop w:val="0"/>
      <w:marBottom w:val="0"/>
      <w:divBdr>
        <w:top w:val="none" w:sz="0" w:space="0" w:color="auto"/>
        <w:left w:val="none" w:sz="0" w:space="0" w:color="auto"/>
        <w:bottom w:val="none" w:sz="0" w:space="0" w:color="auto"/>
        <w:right w:val="none" w:sz="0" w:space="0" w:color="auto"/>
      </w:divBdr>
    </w:div>
    <w:div w:id="1476869889">
      <w:bodyDiv w:val="1"/>
      <w:marLeft w:val="0"/>
      <w:marRight w:val="0"/>
      <w:marTop w:val="0"/>
      <w:marBottom w:val="0"/>
      <w:divBdr>
        <w:top w:val="none" w:sz="0" w:space="0" w:color="auto"/>
        <w:left w:val="none" w:sz="0" w:space="0" w:color="auto"/>
        <w:bottom w:val="none" w:sz="0" w:space="0" w:color="auto"/>
        <w:right w:val="none" w:sz="0" w:space="0" w:color="auto"/>
      </w:divBdr>
    </w:div>
    <w:div w:id="1478231367">
      <w:bodyDiv w:val="1"/>
      <w:marLeft w:val="0"/>
      <w:marRight w:val="0"/>
      <w:marTop w:val="0"/>
      <w:marBottom w:val="0"/>
      <w:divBdr>
        <w:top w:val="none" w:sz="0" w:space="0" w:color="auto"/>
        <w:left w:val="none" w:sz="0" w:space="0" w:color="auto"/>
        <w:bottom w:val="none" w:sz="0" w:space="0" w:color="auto"/>
        <w:right w:val="none" w:sz="0" w:space="0" w:color="auto"/>
      </w:divBdr>
    </w:div>
    <w:div w:id="1487668802">
      <w:bodyDiv w:val="1"/>
      <w:marLeft w:val="0"/>
      <w:marRight w:val="0"/>
      <w:marTop w:val="0"/>
      <w:marBottom w:val="0"/>
      <w:divBdr>
        <w:top w:val="none" w:sz="0" w:space="0" w:color="auto"/>
        <w:left w:val="none" w:sz="0" w:space="0" w:color="auto"/>
        <w:bottom w:val="none" w:sz="0" w:space="0" w:color="auto"/>
        <w:right w:val="none" w:sz="0" w:space="0" w:color="auto"/>
      </w:divBdr>
    </w:div>
    <w:div w:id="1488395544">
      <w:bodyDiv w:val="1"/>
      <w:marLeft w:val="0"/>
      <w:marRight w:val="0"/>
      <w:marTop w:val="0"/>
      <w:marBottom w:val="0"/>
      <w:divBdr>
        <w:top w:val="none" w:sz="0" w:space="0" w:color="auto"/>
        <w:left w:val="none" w:sz="0" w:space="0" w:color="auto"/>
        <w:bottom w:val="none" w:sz="0" w:space="0" w:color="auto"/>
        <w:right w:val="none" w:sz="0" w:space="0" w:color="auto"/>
      </w:divBdr>
    </w:div>
    <w:div w:id="1491750541">
      <w:bodyDiv w:val="1"/>
      <w:marLeft w:val="0"/>
      <w:marRight w:val="0"/>
      <w:marTop w:val="0"/>
      <w:marBottom w:val="0"/>
      <w:divBdr>
        <w:top w:val="none" w:sz="0" w:space="0" w:color="auto"/>
        <w:left w:val="none" w:sz="0" w:space="0" w:color="auto"/>
        <w:bottom w:val="none" w:sz="0" w:space="0" w:color="auto"/>
        <w:right w:val="none" w:sz="0" w:space="0" w:color="auto"/>
      </w:divBdr>
    </w:div>
    <w:div w:id="1512991506">
      <w:bodyDiv w:val="1"/>
      <w:marLeft w:val="0"/>
      <w:marRight w:val="0"/>
      <w:marTop w:val="0"/>
      <w:marBottom w:val="0"/>
      <w:divBdr>
        <w:top w:val="none" w:sz="0" w:space="0" w:color="auto"/>
        <w:left w:val="none" w:sz="0" w:space="0" w:color="auto"/>
        <w:bottom w:val="none" w:sz="0" w:space="0" w:color="auto"/>
        <w:right w:val="none" w:sz="0" w:space="0" w:color="auto"/>
      </w:divBdr>
    </w:div>
    <w:div w:id="1571191691">
      <w:bodyDiv w:val="1"/>
      <w:marLeft w:val="0"/>
      <w:marRight w:val="0"/>
      <w:marTop w:val="0"/>
      <w:marBottom w:val="0"/>
      <w:divBdr>
        <w:top w:val="none" w:sz="0" w:space="0" w:color="auto"/>
        <w:left w:val="none" w:sz="0" w:space="0" w:color="auto"/>
        <w:bottom w:val="none" w:sz="0" w:space="0" w:color="auto"/>
        <w:right w:val="none" w:sz="0" w:space="0" w:color="auto"/>
      </w:divBdr>
    </w:div>
    <w:div w:id="1581283748">
      <w:bodyDiv w:val="1"/>
      <w:marLeft w:val="0"/>
      <w:marRight w:val="0"/>
      <w:marTop w:val="0"/>
      <w:marBottom w:val="0"/>
      <w:divBdr>
        <w:top w:val="none" w:sz="0" w:space="0" w:color="auto"/>
        <w:left w:val="none" w:sz="0" w:space="0" w:color="auto"/>
        <w:bottom w:val="none" w:sz="0" w:space="0" w:color="auto"/>
        <w:right w:val="none" w:sz="0" w:space="0" w:color="auto"/>
      </w:divBdr>
    </w:div>
    <w:div w:id="1595211788">
      <w:bodyDiv w:val="1"/>
      <w:marLeft w:val="0"/>
      <w:marRight w:val="0"/>
      <w:marTop w:val="0"/>
      <w:marBottom w:val="0"/>
      <w:divBdr>
        <w:top w:val="none" w:sz="0" w:space="0" w:color="auto"/>
        <w:left w:val="none" w:sz="0" w:space="0" w:color="auto"/>
        <w:bottom w:val="none" w:sz="0" w:space="0" w:color="auto"/>
        <w:right w:val="none" w:sz="0" w:space="0" w:color="auto"/>
      </w:divBdr>
    </w:div>
    <w:div w:id="1598825623">
      <w:bodyDiv w:val="1"/>
      <w:marLeft w:val="0"/>
      <w:marRight w:val="0"/>
      <w:marTop w:val="0"/>
      <w:marBottom w:val="0"/>
      <w:divBdr>
        <w:top w:val="none" w:sz="0" w:space="0" w:color="auto"/>
        <w:left w:val="none" w:sz="0" w:space="0" w:color="auto"/>
        <w:bottom w:val="none" w:sz="0" w:space="0" w:color="auto"/>
        <w:right w:val="none" w:sz="0" w:space="0" w:color="auto"/>
      </w:divBdr>
      <w:divsChild>
        <w:div w:id="43679035">
          <w:marLeft w:val="0"/>
          <w:marRight w:val="0"/>
          <w:marTop w:val="0"/>
          <w:marBottom w:val="0"/>
          <w:divBdr>
            <w:top w:val="none" w:sz="0" w:space="0" w:color="auto"/>
            <w:left w:val="none" w:sz="0" w:space="0" w:color="auto"/>
            <w:bottom w:val="none" w:sz="0" w:space="0" w:color="auto"/>
            <w:right w:val="none" w:sz="0" w:space="0" w:color="auto"/>
          </w:divBdr>
          <w:divsChild>
            <w:div w:id="2118985163">
              <w:marLeft w:val="0"/>
              <w:marRight w:val="0"/>
              <w:marTop w:val="0"/>
              <w:marBottom w:val="0"/>
              <w:divBdr>
                <w:top w:val="none" w:sz="0" w:space="0" w:color="auto"/>
                <w:left w:val="none" w:sz="0" w:space="0" w:color="auto"/>
                <w:bottom w:val="none" w:sz="0" w:space="0" w:color="auto"/>
                <w:right w:val="none" w:sz="0" w:space="0" w:color="auto"/>
              </w:divBdr>
              <w:divsChild>
                <w:div w:id="391806955">
                  <w:marLeft w:val="0"/>
                  <w:marRight w:val="0"/>
                  <w:marTop w:val="0"/>
                  <w:marBottom w:val="0"/>
                  <w:divBdr>
                    <w:top w:val="none" w:sz="0" w:space="0" w:color="auto"/>
                    <w:left w:val="none" w:sz="0" w:space="0" w:color="auto"/>
                    <w:bottom w:val="none" w:sz="0" w:space="0" w:color="auto"/>
                    <w:right w:val="none" w:sz="0" w:space="0" w:color="auto"/>
                  </w:divBdr>
                  <w:divsChild>
                    <w:div w:id="767893643">
                      <w:marLeft w:val="0"/>
                      <w:marRight w:val="0"/>
                      <w:marTop w:val="0"/>
                      <w:marBottom w:val="2550"/>
                      <w:divBdr>
                        <w:top w:val="none" w:sz="0" w:space="0" w:color="auto"/>
                        <w:left w:val="none" w:sz="0" w:space="0" w:color="auto"/>
                        <w:bottom w:val="none" w:sz="0" w:space="0" w:color="auto"/>
                        <w:right w:val="none" w:sz="0" w:space="0" w:color="auto"/>
                      </w:divBdr>
                      <w:divsChild>
                        <w:div w:id="891040115">
                          <w:marLeft w:val="150"/>
                          <w:marRight w:val="0"/>
                          <w:marTop w:val="0"/>
                          <w:marBottom w:val="450"/>
                          <w:divBdr>
                            <w:top w:val="none" w:sz="0" w:space="0" w:color="auto"/>
                            <w:left w:val="none" w:sz="0" w:space="0" w:color="auto"/>
                            <w:bottom w:val="none" w:sz="0" w:space="0" w:color="auto"/>
                            <w:right w:val="none" w:sz="0" w:space="0" w:color="auto"/>
                          </w:divBdr>
                          <w:divsChild>
                            <w:div w:id="24962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0794928">
      <w:bodyDiv w:val="1"/>
      <w:marLeft w:val="0"/>
      <w:marRight w:val="0"/>
      <w:marTop w:val="0"/>
      <w:marBottom w:val="0"/>
      <w:divBdr>
        <w:top w:val="none" w:sz="0" w:space="0" w:color="auto"/>
        <w:left w:val="none" w:sz="0" w:space="0" w:color="auto"/>
        <w:bottom w:val="none" w:sz="0" w:space="0" w:color="auto"/>
        <w:right w:val="none" w:sz="0" w:space="0" w:color="auto"/>
      </w:divBdr>
    </w:div>
    <w:div w:id="1616904723">
      <w:bodyDiv w:val="1"/>
      <w:marLeft w:val="0"/>
      <w:marRight w:val="0"/>
      <w:marTop w:val="0"/>
      <w:marBottom w:val="0"/>
      <w:divBdr>
        <w:top w:val="none" w:sz="0" w:space="0" w:color="auto"/>
        <w:left w:val="none" w:sz="0" w:space="0" w:color="auto"/>
        <w:bottom w:val="none" w:sz="0" w:space="0" w:color="auto"/>
        <w:right w:val="none" w:sz="0" w:space="0" w:color="auto"/>
      </w:divBdr>
    </w:div>
    <w:div w:id="1652053960">
      <w:bodyDiv w:val="1"/>
      <w:marLeft w:val="0"/>
      <w:marRight w:val="0"/>
      <w:marTop w:val="0"/>
      <w:marBottom w:val="0"/>
      <w:divBdr>
        <w:top w:val="none" w:sz="0" w:space="0" w:color="auto"/>
        <w:left w:val="none" w:sz="0" w:space="0" w:color="auto"/>
        <w:bottom w:val="none" w:sz="0" w:space="0" w:color="auto"/>
        <w:right w:val="none" w:sz="0" w:space="0" w:color="auto"/>
      </w:divBdr>
    </w:div>
    <w:div w:id="1656641403">
      <w:bodyDiv w:val="1"/>
      <w:marLeft w:val="0"/>
      <w:marRight w:val="0"/>
      <w:marTop w:val="0"/>
      <w:marBottom w:val="0"/>
      <w:divBdr>
        <w:top w:val="none" w:sz="0" w:space="0" w:color="auto"/>
        <w:left w:val="none" w:sz="0" w:space="0" w:color="auto"/>
        <w:bottom w:val="none" w:sz="0" w:space="0" w:color="auto"/>
        <w:right w:val="none" w:sz="0" w:space="0" w:color="auto"/>
      </w:divBdr>
    </w:div>
    <w:div w:id="1680623449">
      <w:bodyDiv w:val="1"/>
      <w:marLeft w:val="0"/>
      <w:marRight w:val="0"/>
      <w:marTop w:val="0"/>
      <w:marBottom w:val="0"/>
      <w:divBdr>
        <w:top w:val="none" w:sz="0" w:space="0" w:color="auto"/>
        <w:left w:val="none" w:sz="0" w:space="0" w:color="auto"/>
        <w:bottom w:val="none" w:sz="0" w:space="0" w:color="auto"/>
        <w:right w:val="none" w:sz="0" w:space="0" w:color="auto"/>
      </w:divBdr>
    </w:div>
    <w:div w:id="1713531520">
      <w:bodyDiv w:val="1"/>
      <w:marLeft w:val="0"/>
      <w:marRight w:val="0"/>
      <w:marTop w:val="0"/>
      <w:marBottom w:val="0"/>
      <w:divBdr>
        <w:top w:val="none" w:sz="0" w:space="0" w:color="auto"/>
        <w:left w:val="none" w:sz="0" w:space="0" w:color="auto"/>
        <w:bottom w:val="none" w:sz="0" w:space="0" w:color="auto"/>
        <w:right w:val="none" w:sz="0" w:space="0" w:color="auto"/>
      </w:divBdr>
    </w:div>
    <w:div w:id="1742289896">
      <w:bodyDiv w:val="1"/>
      <w:marLeft w:val="0"/>
      <w:marRight w:val="0"/>
      <w:marTop w:val="0"/>
      <w:marBottom w:val="0"/>
      <w:divBdr>
        <w:top w:val="none" w:sz="0" w:space="0" w:color="auto"/>
        <w:left w:val="none" w:sz="0" w:space="0" w:color="auto"/>
        <w:bottom w:val="none" w:sz="0" w:space="0" w:color="auto"/>
        <w:right w:val="none" w:sz="0" w:space="0" w:color="auto"/>
      </w:divBdr>
    </w:div>
    <w:div w:id="1774282515">
      <w:bodyDiv w:val="1"/>
      <w:marLeft w:val="0"/>
      <w:marRight w:val="0"/>
      <w:marTop w:val="0"/>
      <w:marBottom w:val="0"/>
      <w:divBdr>
        <w:top w:val="none" w:sz="0" w:space="0" w:color="auto"/>
        <w:left w:val="none" w:sz="0" w:space="0" w:color="auto"/>
        <w:bottom w:val="none" w:sz="0" w:space="0" w:color="auto"/>
        <w:right w:val="none" w:sz="0" w:space="0" w:color="auto"/>
      </w:divBdr>
    </w:div>
    <w:div w:id="1789350422">
      <w:bodyDiv w:val="1"/>
      <w:marLeft w:val="0"/>
      <w:marRight w:val="0"/>
      <w:marTop w:val="0"/>
      <w:marBottom w:val="0"/>
      <w:divBdr>
        <w:top w:val="none" w:sz="0" w:space="0" w:color="auto"/>
        <w:left w:val="none" w:sz="0" w:space="0" w:color="auto"/>
        <w:bottom w:val="none" w:sz="0" w:space="0" w:color="auto"/>
        <w:right w:val="none" w:sz="0" w:space="0" w:color="auto"/>
      </w:divBdr>
    </w:div>
    <w:div w:id="1799060688">
      <w:bodyDiv w:val="1"/>
      <w:marLeft w:val="0"/>
      <w:marRight w:val="0"/>
      <w:marTop w:val="0"/>
      <w:marBottom w:val="0"/>
      <w:divBdr>
        <w:top w:val="none" w:sz="0" w:space="0" w:color="auto"/>
        <w:left w:val="none" w:sz="0" w:space="0" w:color="auto"/>
        <w:bottom w:val="none" w:sz="0" w:space="0" w:color="auto"/>
        <w:right w:val="none" w:sz="0" w:space="0" w:color="auto"/>
      </w:divBdr>
    </w:div>
    <w:div w:id="1805269150">
      <w:bodyDiv w:val="1"/>
      <w:marLeft w:val="0"/>
      <w:marRight w:val="0"/>
      <w:marTop w:val="0"/>
      <w:marBottom w:val="0"/>
      <w:divBdr>
        <w:top w:val="none" w:sz="0" w:space="0" w:color="auto"/>
        <w:left w:val="none" w:sz="0" w:space="0" w:color="auto"/>
        <w:bottom w:val="none" w:sz="0" w:space="0" w:color="auto"/>
        <w:right w:val="none" w:sz="0" w:space="0" w:color="auto"/>
      </w:divBdr>
    </w:div>
    <w:div w:id="1822574246">
      <w:bodyDiv w:val="1"/>
      <w:marLeft w:val="0"/>
      <w:marRight w:val="0"/>
      <w:marTop w:val="0"/>
      <w:marBottom w:val="0"/>
      <w:divBdr>
        <w:top w:val="none" w:sz="0" w:space="0" w:color="auto"/>
        <w:left w:val="none" w:sz="0" w:space="0" w:color="auto"/>
        <w:bottom w:val="none" w:sz="0" w:space="0" w:color="auto"/>
        <w:right w:val="none" w:sz="0" w:space="0" w:color="auto"/>
      </w:divBdr>
    </w:div>
    <w:div w:id="1828747258">
      <w:bodyDiv w:val="1"/>
      <w:marLeft w:val="0"/>
      <w:marRight w:val="0"/>
      <w:marTop w:val="0"/>
      <w:marBottom w:val="0"/>
      <w:divBdr>
        <w:top w:val="none" w:sz="0" w:space="0" w:color="auto"/>
        <w:left w:val="none" w:sz="0" w:space="0" w:color="auto"/>
        <w:bottom w:val="none" w:sz="0" w:space="0" w:color="auto"/>
        <w:right w:val="none" w:sz="0" w:space="0" w:color="auto"/>
      </w:divBdr>
    </w:div>
    <w:div w:id="1846899402">
      <w:bodyDiv w:val="1"/>
      <w:marLeft w:val="0"/>
      <w:marRight w:val="0"/>
      <w:marTop w:val="0"/>
      <w:marBottom w:val="0"/>
      <w:divBdr>
        <w:top w:val="none" w:sz="0" w:space="0" w:color="auto"/>
        <w:left w:val="none" w:sz="0" w:space="0" w:color="auto"/>
        <w:bottom w:val="none" w:sz="0" w:space="0" w:color="auto"/>
        <w:right w:val="none" w:sz="0" w:space="0" w:color="auto"/>
      </w:divBdr>
    </w:div>
    <w:div w:id="1856991883">
      <w:bodyDiv w:val="1"/>
      <w:marLeft w:val="0"/>
      <w:marRight w:val="0"/>
      <w:marTop w:val="0"/>
      <w:marBottom w:val="0"/>
      <w:divBdr>
        <w:top w:val="none" w:sz="0" w:space="0" w:color="auto"/>
        <w:left w:val="none" w:sz="0" w:space="0" w:color="auto"/>
        <w:bottom w:val="none" w:sz="0" w:space="0" w:color="auto"/>
        <w:right w:val="none" w:sz="0" w:space="0" w:color="auto"/>
      </w:divBdr>
    </w:div>
    <w:div w:id="1865317678">
      <w:bodyDiv w:val="1"/>
      <w:marLeft w:val="0"/>
      <w:marRight w:val="0"/>
      <w:marTop w:val="0"/>
      <w:marBottom w:val="0"/>
      <w:divBdr>
        <w:top w:val="none" w:sz="0" w:space="0" w:color="auto"/>
        <w:left w:val="none" w:sz="0" w:space="0" w:color="auto"/>
        <w:bottom w:val="none" w:sz="0" w:space="0" w:color="auto"/>
        <w:right w:val="none" w:sz="0" w:space="0" w:color="auto"/>
      </w:divBdr>
    </w:div>
    <w:div w:id="1895265363">
      <w:bodyDiv w:val="1"/>
      <w:marLeft w:val="0"/>
      <w:marRight w:val="0"/>
      <w:marTop w:val="0"/>
      <w:marBottom w:val="0"/>
      <w:divBdr>
        <w:top w:val="none" w:sz="0" w:space="0" w:color="auto"/>
        <w:left w:val="none" w:sz="0" w:space="0" w:color="auto"/>
        <w:bottom w:val="none" w:sz="0" w:space="0" w:color="auto"/>
        <w:right w:val="none" w:sz="0" w:space="0" w:color="auto"/>
      </w:divBdr>
    </w:div>
    <w:div w:id="1908299424">
      <w:bodyDiv w:val="1"/>
      <w:marLeft w:val="0"/>
      <w:marRight w:val="0"/>
      <w:marTop w:val="0"/>
      <w:marBottom w:val="0"/>
      <w:divBdr>
        <w:top w:val="none" w:sz="0" w:space="0" w:color="auto"/>
        <w:left w:val="none" w:sz="0" w:space="0" w:color="auto"/>
        <w:bottom w:val="none" w:sz="0" w:space="0" w:color="auto"/>
        <w:right w:val="none" w:sz="0" w:space="0" w:color="auto"/>
      </w:divBdr>
    </w:div>
    <w:div w:id="1940748299">
      <w:bodyDiv w:val="1"/>
      <w:marLeft w:val="0"/>
      <w:marRight w:val="0"/>
      <w:marTop w:val="0"/>
      <w:marBottom w:val="0"/>
      <w:divBdr>
        <w:top w:val="none" w:sz="0" w:space="0" w:color="auto"/>
        <w:left w:val="none" w:sz="0" w:space="0" w:color="auto"/>
        <w:bottom w:val="none" w:sz="0" w:space="0" w:color="auto"/>
        <w:right w:val="none" w:sz="0" w:space="0" w:color="auto"/>
      </w:divBdr>
    </w:div>
    <w:div w:id="1956402910">
      <w:bodyDiv w:val="1"/>
      <w:marLeft w:val="0"/>
      <w:marRight w:val="0"/>
      <w:marTop w:val="0"/>
      <w:marBottom w:val="0"/>
      <w:divBdr>
        <w:top w:val="none" w:sz="0" w:space="0" w:color="auto"/>
        <w:left w:val="none" w:sz="0" w:space="0" w:color="auto"/>
        <w:bottom w:val="none" w:sz="0" w:space="0" w:color="auto"/>
        <w:right w:val="none" w:sz="0" w:space="0" w:color="auto"/>
      </w:divBdr>
    </w:div>
    <w:div w:id="2023049763">
      <w:bodyDiv w:val="1"/>
      <w:marLeft w:val="0"/>
      <w:marRight w:val="0"/>
      <w:marTop w:val="0"/>
      <w:marBottom w:val="0"/>
      <w:divBdr>
        <w:top w:val="none" w:sz="0" w:space="0" w:color="auto"/>
        <w:left w:val="none" w:sz="0" w:space="0" w:color="auto"/>
        <w:bottom w:val="none" w:sz="0" w:space="0" w:color="auto"/>
        <w:right w:val="none" w:sz="0" w:space="0" w:color="auto"/>
      </w:divBdr>
    </w:div>
    <w:div w:id="2026512031">
      <w:bodyDiv w:val="1"/>
      <w:marLeft w:val="0"/>
      <w:marRight w:val="0"/>
      <w:marTop w:val="0"/>
      <w:marBottom w:val="0"/>
      <w:divBdr>
        <w:top w:val="none" w:sz="0" w:space="0" w:color="auto"/>
        <w:left w:val="none" w:sz="0" w:space="0" w:color="auto"/>
        <w:bottom w:val="none" w:sz="0" w:space="0" w:color="auto"/>
        <w:right w:val="none" w:sz="0" w:space="0" w:color="auto"/>
      </w:divBdr>
    </w:div>
    <w:div w:id="2028823535">
      <w:bodyDiv w:val="1"/>
      <w:marLeft w:val="0"/>
      <w:marRight w:val="0"/>
      <w:marTop w:val="0"/>
      <w:marBottom w:val="0"/>
      <w:divBdr>
        <w:top w:val="none" w:sz="0" w:space="0" w:color="auto"/>
        <w:left w:val="none" w:sz="0" w:space="0" w:color="auto"/>
        <w:bottom w:val="none" w:sz="0" w:space="0" w:color="auto"/>
        <w:right w:val="none" w:sz="0" w:space="0" w:color="auto"/>
      </w:divBdr>
    </w:div>
    <w:div w:id="2034070770">
      <w:bodyDiv w:val="1"/>
      <w:marLeft w:val="0"/>
      <w:marRight w:val="0"/>
      <w:marTop w:val="0"/>
      <w:marBottom w:val="0"/>
      <w:divBdr>
        <w:top w:val="none" w:sz="0" w:space="0" w:color="auto"/>
        <w:left w:val="none" w:sz="0" w:space="0" w:color="auto"/>
        <w:bottom w:val="none" w:sz="0" w:space="0" w:color="auto"/>
        <w:right w:val="none" w:sz="0" w:space="0" w:color="auto"/>
      </w:divBdr>
    </w:div>
    <w:div w:id="2041081833">
      <w:bodyDiv w:val="1"/>
      <w:marLeft w:val="0"/>
      <w:marRight w:val="0"/>
      <w:marTop w:val="0"/>
      <w:marBottom w:val="0"/>
      <w:divBdr>
        <w:top w:val="none" w:sz="0" w:space="0" w:color="auto"/>
        <w:left w:val="none" w:sz="0" w:space="0" w:color="auto"/>
        <w:bottom w:val="none" w:sz="0" w:space="0" w:color="auto"/>
        <w:right w:val="none" w:sz="0" w:space="0" w:color="auto"/>
      </w:divBdr>
    </w:div>
    <w:div w:id="2073964373">
      <w:bodyDiv w:val="1"/>
      <w:marLeft w:val="0"/>
      <w:marRight w:val="0"/>
      <w:marTop w:val="0"/>
      <w:marBottom w:val="0"/>
      <w:divBdr>
        <w:top w:val="none" w:sz="0" w:space="0" w:color="auto"/>
        <w:left w:val="none" w:sz="0" w:space="0" w:color="auto"/>
        <w:bottom w:val="none" w:sz="0" w:space="0" w:color="auto"/>
        <w:right w:val="none" w:sz="0" w:space="0" w:color="auto"/>
      </w:divBdr>
    </w:div>
    <w:div w:id="2110923452">
      <w:bodyDiv w:val="1"/>
      <w:marLeft w:val="0"/>
      <w:marRight w:val="0"/>
      <w:marTop w:val="0"/>
      <w:marBottom w:val="0"/>
      <w:divBdr>
        <w:top w:val="none" w:sz="0" w:space="0" w:color="auto"/>
        <w:left w:val="none" w:sz="0" w:space="0" w:color="auto"/>
        <w:bottom w:val="none" w:sz="0" w:space="0" w:color="auto"/>
        <w:right w:val="none" w:sz="0" w:space="0" w:color="auto"/>
      </w:divBdr>
    </w:div>
    <w:div w:id="2125074057">
      <w:bodyDiv w:val="1"/>
      <w:marLeft w:val="0"/>
      <w:marRight w:val="0"/>
      <w:marTop w:val="0"/>
      <w:marBottom w:val="0"/>
      <w:divBdr>
        <w:top w:val="none" w:sz="0" w:space="0" w:color="auto"/>
        <w:left w:val="none" w:sz="0" w:space="0" w:color="auto"/>
        <w:bottom w:val="none" w:sz="0" w:space="0" w:color="auto"/>
        <w:right w:val="none" w:sz="0" w:space="0" w:color="auto"/>
      </w:divBdr>
    </w:div>
    <w:div w:id="2126264106">
      <w:bodyDiv w:val="1"/>
      <w:marLeft w:val="0"/>
      <w:marRight w:val="0"/>
      <w:marTop w:val="0"/>
      <w:marBottom w:val="0"/>
      <w:divBdr>
        <w:top w:val="none" w:sz="0" w:space="0" w:color="auto"/>
        <w:left w:val="none" w:sz="0" w:space="0" w:color="auto"/>
        <w:bottom w:val="none" w:sz="0" w:space="0" w:color="auto"/>
        <w:right w:val="none" w:sz="0" w:space="0" w:color="auto"/>
      </w:divBdr>
    </w:div>
    <w:div w:id="213925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C4E1C8-5228-4FFE-AE46-C9C90D7B1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1496</Words>
  <Characters>8530</Characters>
  <Application>Microsoft Office Word</Application>
  <DocSecurity>4</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Ermolenko</dc:creator>
  <cp:lastModifiedBy>Анна С. Козырь</cp:lastModifiedBy>
  <cp:revision>2</cp:revision>
  <cp:lastPrinted>2020-12-23T06:47:00Z</cp:lastPrinted>
  <dcterms:created xsi:type="dcterms:W3CDTF">2020-12-23T07:01:00Z</dcterms:created>
  <dcterms:modified xsi:type="dcterms:W3CDTF">2020-12-23T07:01:00Z</dcterms:modified>
</cp:coreProperties>
</file>