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71" w:rsidRPr="00EF207B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  <w:r w:rsidRPr="00EF207B">
        <w:rPr>
          <w:rFonts w:ascii="Times New Roman" w:hAnsi="Times New Roman"/>
          <w:i/>
          <w:sz w:val="16"/>
          <w:szCs w:val="16"/>
        </w:rPr>
        <w:t xml:space="preserve">В соответствии с частью 5 статьи </w:t>
      </w:r>
      <w:proofErr w:type="gramStart"/>
      <w:r w:rsidRPr="00EF207B">
        <w:rPr>
          <w:rFonts w:ascii="Times New Roman" w:hAnsi="Times New Roman"/>
          <w:i/>
          <w:sz w:val="16"/>
          <w:szCs w:val="16"/>
        </w:rPr>
        <w:t>12  Федерального</w:t>
      </w:r>
      <w:proofErr w:type="gramEnd"/>
      <w:r w:rsidRPr="00EF207B">
        <w:rPr>
          <w:rFonts w:ascii="Times New Roman" w:hAnsi="Times New Roman"/>
          <w:i/>
          <w:sz w:val="16"/>
          <w:szCs w:val="16"/>
        </w:rPr>
        <w:t xml:space="preserve">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</w:t>
      </w:r>
      <w:r w:rsidR="00DE6696">
        <w:rPr>
          <w:rFonts w:ascii="Times New Roman" w:hAnsi="Times New Roman"/>
          <w:i/>
          <w:sz w:val="16"/>
          <w:szCs w:val="16"/>
        </w:rPr>
        <w:t>а</w:t>
      </w:r>
      <w:r w:rsidRPr="00EF207B">
        <w:rPr>
          <w:rFonts w:ascii="Times New Roman" w:hAnsi="Times New Roman"/>
          <w:i/>
          <w:sz w:val="16"/>
          <w:szCs w:val="16"/>
        </w:rPr>
        <w:t xml:space="preserve">кционерное общество «Мурманэнергосбыт» предлагает: </w:t>
      </w:r>
    </w:p>
    <w:p w:rsidR="00C445B3" w:rsidRPr="00D12E64" w:rsidRDefault="00C445B3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10"/>
          <w:szCs w:val="10"/>
        </w:rPr>
      </w:pPr>
    </w:p>
    <w:p w:rsidR="00891A9F" w:rsidRPr="00EF207B" w:rsidRDefault="00B53871" w:rsidP="003F7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F207B">
        <w:rPr>
          <w:rFonts w:ascii="Times New Roman" w:hAnsi="Times New Roman"/>
          <w:b/>
          <w:sz w:val="20"/>
          <w:szCs w:val="20"/>
        </w:rPr>
        <w:t>Перечень</w:t>
      </w:r>
      <w:r w:rsidR="003F7B1C" w:rsidRPr="00EF207B">
        <w:rPr>
          <w:rFonts w:ascii="Times New Roman" w:hAnsi="Times New Roman"/>
          <w:b/>
          <w:sz w:val="20"/>
          <w:szCs w:val="20"/>
        </w:rPr>
        <w:t xml:space="preserve"> </w:t>
      </w:r>
      <w:r w:rsidRPr="00EF207B">
        <w:rPr>
          <w:rFonts w:ascii="Times New Roman" w:hAnsi="Times New Roman"/>
          <w:b/>
          <w:sz w:val="20"/>
          <w:szCs w:val="20"/>
        </w:rPr>
        <w:t xml:space="preserve">мероприятий </w:t>
      </w:r>
      <w:r w:rsidR="00BC6DE1" w:rsidRPr="00EF207B">
        <w:rPr>
          <w:rFonts w:ascii="Times New Roman" w:hAnsi="Times New Roman"/>
          <w:b/>
          <w:sz w:val="20"/>
          <w:szCs w:val="20"/>
        </w:rPr>
        <w:t xml:space="preserve">по энергосбережению и повышению энергетической эффективности </w:t>
      </w:r>
    </w:p>
    <w:p w:rsidR="00494106" w:rsidRPr="00EF207B" w:rsidRDefault="00BC6DE1" w:rsidP="003F7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F207B">
        <w:rPr>
          <w:rFonts w:ascii="Times New Roman" w:hAnsi="Times New Roman"/>
          <w:b/>
          <w:sz w:val="20"/>
          <w:szCs w:val="20"/>
        </w:rPr>
        <w:t>в отношении общего имущества собственников помещений в многоквартирном доме</w:t>
      </w:r>
      <w:r w:rsidR="0094162D" w:rsidRPr="00EF207B">
        <w:rPr>
          <w:rFonts w:ascii="Times New Roman" w:hAnsi="Times New Roman"/>
          <w:b/>
          <w:sz w:val="20"/>
          <w:szCs w:val="20"/>
        </w:rPr>
        <w:t xml:space="preserve"> </w:t>
      </w:r>
    </w:p>
    <w:p w:rsidR="00BC6DE1" w:rsidRPr="00EF207B" w:rsidRDefault="0094162D" w:rsidP="003F7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EF207B">
        <w:rPr>
          <w:rFonts w:ascii="Times New Roman" w:hAnsi="Times New Roman"/>
          <w:i/>
          <w:sz w:val="16"/>
          <w:szCs w:val="16"/>
        </w:rPr>
        <w:t>(утвержден и рекомендован постановлением Правит</w:t>
      </w:r>
      <w:r w:rsidR="00D00DC7">
        <w:rPr>
          <w:rFonts w:ascii="Times New Roman" w:hAnsi="Times New Roman"/>
          <w:i/>
          <w:sz w:val="16"/>
          <w:szCs w:val="16"/>
        </w:rPr>
        <w:t>ельства Мурманской области от 27.12.2021 г. № 996</w:t>
      </w:r>
      <w:r w:rsidRPr="00EF207B">
        <w:rPr>
          <w:rFonts w:ascii="Times New Roman" w:hAnsi="Times New Roman"/>
          <w:i/>
          <w:sz w:val="16"/>
          <w:szCs w:val="16"/>
        </w:rPr>
        <w:t>-ПП</w:t>
      </w:r>
      <w:r w:rsidR="00494106" w:rsidRPr="00EF207B">
        <w:rPr>
          <w:rFonts w:ascii="Times New Roman" w:hAnsi="Times New Roman"/>
          <w:i/>
          <w:sz w:val="16"/>
          <w:szCs w:val="16"/>
        </w:rPr>
        <w:t>)</w:t>
      </w:r>
    </w:p>
    <w:tbl>
      <w:tblPr>
        <w:tblpPr w:leftFromText="180" w:rightFromText="180" w:vertAnchor="text" w:horzAnchor="margin" w:tblpX="-132" w:tblpY="187"/>
        <w:tblW w:w="1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2551"/>
        <w:gridCol w:w="3402"/>
        <w:gridCol w:w="2694"/>
        <w:gridCol w:w="2126"/>
      </w:tblGrid>
      <w:tr w:rsidR="00EF207B" w:rsidRPr="00D12E64" w:rsidTr="00BD03B6">
        <w:trPr>
          <w:trHeight w:val="120"/>
        </w:trPr>
        <w:tc>
          <w:tcPr>
            <w:tcW w:w="294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№</w:t>
            </w:r>
          </w:p>
        </w:tc>
        <w:tc>
          <w:tcPr>
            <w:tcW w:w="2551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Наименование</w:t>
            </w:r>
          </w:p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мероприятия</w:t>
            </w:r>
          </w:p>
        </w:tc>
        <w:tc>
          <w:tcPr>
            <w:tcW w:w="3402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Ожидаемые результаты</w:t>
            </w:r>
          </w:p>
        </w:tc>
        <w:tc>
          <w:tcPr>
            <w:tcW w:w="2694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Применяемые технологии,</w:t>
            </w:r>
          </w:p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оборудование и материалы</w:t>
            </w:r>
          </w:p>
        </w:tc>
        <w:tc>
          <w:tcPr>
            <w:tcW w:w="2126" w:type="dxa"/>
            <w:vAlign w:val="center"/>
          </w:tcPr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Характер эксплуатации</w:t>
            </w:r>
          </w:p>
          <w:p w:rsidR="00EF207B" w:rsidRPr="00D12E64" w:rsidRDefault="00EF207B" w:rsidP="00B41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после реализации мероприятия</w:t>
            </w:r>
          </w:p>
        </w:tc>
      </w:tr>
      <w:tr w:rsidR="00EF207B" w:rsidRPr="00D12E64" w:rsidTr="00D065CE">
        <w:trPr>
          <w:trHeight w:val="367"/>
        </w:trPr>
        <w:tc>
          <w:tcPr>
            <w:tcW w:w="11067" w:type="dxa"/>
            <w:gridSpan w:val="5"/>
            <w:vAlign w:val="center"/>
          </w:tcPr>
          <w:p w:rsidR="00EF207B" w:rsidRPr="00D12E64" w:rsidRDefault="00EF207B" w:rsidP="00B4143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2E64">
              <w:rPr>
                <w:rFonts w:ascii="Times New Roman" w:hAnsi="Times New Roman"/>
                <w:b/>
                <w:sz w:val="18"/>
                <w:szCs w:val="18"/>
              </w:rPr>
              <w:t>Перечень основных мероприятий - Система отопления и горячего водоснабжения</w:t>
            </w:r>
          </w:p>
        </w:tc>
      </w:tr>
      <w:tr w:rsidR="00EF207B" w:rsidRPr="00D12E64" w:rsidTr="005B1212">
        <w:trPr>
          <w:trHeight w:val="624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402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тепловой энергии; экономия потребления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балансировочные вентили, запорные</w:t>
            </w:r>
          </w:p>
          <w:p w:rsidR="00EF207B" w:rsidRPr="00D12E64" w:rsidRDefault="00E1371C" w:rsidP="005B1212">
            <w:pPr>
              <w:tabs>
                <w:tab w:val="center" w:pos="1691"/>
              </w:tabs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вентили, воздуховыпускные клапаны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периодическая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регулировка, ремонт</w:t>
            </w:r>
          </w:p>
        </w:tc>
      </w:tr>
      <w:tr w:rsidR="00EF207B" w:rsidRPr="00D12E64" w:rsidTr="005B1212">
        <w:trPr>
          <w:trHeight w:val="572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2551" w:type="dxa"/>
          </w:tcPr>
          <w:p w:rsidR="00EF207B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Диагностика состояния, п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ромывка трубопроводов и</w:t>
            </w:r>
          </w:p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стояков системы отопления</w:t>
            </w:r>
          </w:p>
        </w:tc>
        <w:tc>
          <w:tcPr>
            <w:tcW w:w="3402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тепловой энергии; экономия потребления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промывочные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машины и реагенты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1001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коллективного (общедомового) прибора учета тепловой энергии</w:t>
            </w:r>
            <w:r w:rsidR="0058686F">
              <w:rPr>
                <w:rFonts w:ascii="Times New Roman" w:hAnsi="Times New Roman"/>
                <w:sz w:val="14"/>
                <w:szCs w:val="14"/>
              </w:rPr>
              <w:t>, в том числе с оборудованием для автоматизации расчетов по потреблению и системами дистанционного снятия показаний</w:t>
            </w:r>
          </w:p>
        </w:tc>
        <w:tc>
          <w:tcPr>
            <w:tcW w:w="3402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учет тепловой энергии, потребленной в многоквартирном доме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прибор учета тепловой энергии,</w:t>
            </w:r>
          </w:p>
          <w:p w:rsidR="00EF207B" w:rsidRPr="00D12E64" w:rsidRDefault="00E1371C" w:rsidP="005B1212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внесенный в государственный реестр средств измерений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EF207B" w:rsidRPr="00D12E64" w:rsidTr="003A38E0">
        <w:trPr>
          <w:trHeight w:val="1014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коллективного (общедомового) прибора учета горячей воды</w:t>
            </w:r>
            <w:r w:rsidR="00F86AAC">
              <w:rPr>
                <w:rFonts w:ascii="Times New Roman" w:hAnsi="Times New Roman"/>
                <w:sz w:val="14"/>
                <w:szCs w:val="14"/>
              </w:rPr>
              <w:t>,</w:t>
            </w:r>
            <w:r w:rsidR="0058686F">
              <w:rPr>
                <w:rFonts w:ascii="Times New Roman" w:hAnsi="Times New Roman"/>
                <w:sz w:val="14"/>
                <w:szCs w:val="14"/>
              </w:rPr>
              <w:t xml:space="preserve"> в том числе с оборудованием для автоматизации расчетов по потреблению и системами дистанционного снятия показаний</w:t>
            </w:r>
          </w:p>
        </w:tc>
        <w:tc>
          <w:tcPr>
            <w:tcW w:w="3402" w:type="dxa"/>
          </w:tcPr>
          <w:p w:rsidR="00EF207B" w:rsidRPr="00D12E64" w:rsidRDefault="007D40FC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учет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 xml:space="preserve"> воды, потребленной в многоквартирном доме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b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EF207B" w:rsidRPr="00D12E64" w:rsidTr="005B1212">
        <w:trPr>
          <w:trHeight w:val="521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2551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индивидуального прибора учета горячей воды</w:t>
            </w:r>
          </w:p>
        </w:tc>
        <w:tc>
          <w:tcPr>
            <w:tcW w:w="3402" w:type="dxa"/>
          </w:tcPr>
          <w:p w:rsidR="00EF207B" w:rsidRPr="00D12E64" w:rsidRDefault="007D40FC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учет 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воды, потребленной в жилом или нежилом помещении в многоквартирном доме</w:t>
            </w:r>
          </w:p>
        </w:tc>
        <w:tc>
          <w:tcPr>
            <w:tcW w:w="2694" w:type="dxa"/>
          </w:tcPr>
          <w:p w:rsidR="00EF207B" w:rsidRPr="00D12E64" w:rsidRDefault="00E1371C" w:rsidP="005B1212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2126" w:type="dxa"/>
          </w:tcPr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b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58686F" w:rsidRPr="00D12E64" w:rsidTr="005B1212">
        <w:trPr>
          <w:trHeight w:val="521"/>
        </w:trPr>
        <w:tc>
          <w:tcPr>
            <w:tcW w:w="294" w:type="dxa"/>
          </w:tcPr>
          <w:p w:rsidR="0058686F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2551" w:type="dxa"/>
          </w:tcPr>
          <w:p w:rsidR="0058686F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>Обеспечение непрерывного использования (эксплуатации) установленных приборов учета ресурсов</w:t>
            </w:r>
          </w:p>
        </w:tc>
        <w:tc>
          <w:tcPr>
            <w:tcW w:w="3402" w:type="dxa"/>
          </w:tcPr>
          <w:p w:rsidR="0058686F" w:rsidRPr="00D12E64" w:rsidRDefault="0058686F" w:rsidP="005B1212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>рациональное использование ресурса; экономия потребления ресурсов</w:t>
            </w:r>
          </w:p>
        </w:tc>
        <w:tc>
          <w:tcPr>
            <w:tcW w:w="2694" w:type="dxa"/>
          </w:tcPr>
          <w:p w:rsidR="0058686F" w:rsidRPr="00D12E64" w:rsidRDefault="00E1371C" w:rsidP="005B1212">
            <w:pPr>
              <w:spacing w:after="0" w:line="240" w:lineRule="auto"/>
              <w:ind w:firstLine="13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прибор учета</w:t>
            </w:r>
          </w:p>
        </w:tc>
        <w:tc>
          <w:tcPr>
            <w:tcW w:w="2126" w:type="dxa"/>
          </w:tcPr>
          <w:p w:rsidR="0058686F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58686F" w:rsidRPr="00D12E64" w:rsidRDefault="00E1371C" w:rsidP="005B1212">
            <w:pPr>
              <w:autoSpaceDE w:val="0"/>
              <w:autoSpaceDN w:val="0"/>
              <w:adjustRightInd w:val="0"/>
              <w:spacing w:after="0" w:line="240" w:lineRule="auto"/>
              <w:ind w:firstLine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поверка, ремонт</w:t>
            </w:r>
          </w:p>
        </w:tc>
      </w:tr>
      <w:tr w:rsidR="00EF207B" w:rsidRPr="00D12E64" w:rsidTr="00D065CE">
        <w:trPr>
          <w:trHeight w:val="362"/>
        </w:trPr>
        <w:tc>
          <w:tcPr>
            <w:tcW w:w="11067" w:type="dxa"/>
            <w:gridSpan w:val="5"/>
            <w:vAlign w:val="center"/>
          </w:tcPr>
          <w:p w:rsidR="00EF207B" w:rsidRPr="00D12E64" w:rsidRDefault="00EF207B" w:rsidP="00B4143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E64">
              <w:rPr>
                <w:rFonts w:ascii="Times New Roman" w:hAnsi="Times New Roman"/>
                <w:b/>
                <w:sz w:val="18"/>
                <w:szCs w:val="18"/>
              </w:rPr>
              <w:t>Перечень дополнительных м</w:t>
            </w:r>
            <w:r w:rsidR="00D12E64">
              <w:rPr>
                <w:rFonts w:ascii="Times New Roman" w:hAnsi="Times New Roman"/>
                <w:b/>
                <w:sz w:val="18"/>
                <w:szCs w:val="18"/>
              </w:rPr>
              <w:t xml:space="preserve">ероприятий - Система отопления </w:t>
            </w:r>
            <w:r w:rsidRPr="00D12E64">
              <w:rPr>
                <w:rFonts w:ascii="Times New Roman" w:hAnsi="Times New Roman"/>
                <w:b/>
                <w:sz w:val="18"/>
                <w:szCs w:val="18"/>
              </w:rPr>
              <w:t>и горячего водоснабжения</w:t>
            </w:r>
          </w:p>
        </w:tc>
      </w:tr>
      <w:tr w:rsidR="00EF207B" w:rsidRPr="00D12E64" w:rsidTr="005B1212">
        <w:trPr>
          <w:trHeight w:val="1126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(модернизация)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ИТП с установкой теплообменника отопления и аппаратуры управления</w:t>
            </w:r>
          </w:p>
          <w:p w:rsidR="00EF207B" w:rsidRPr="00D12E64" w:rsidRDefault="004714E0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топлением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714E0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r w:rsidRPr="004714E0">
              <w:rPr>
                <w:rFonts w:ascii="Times New Roman" w:hAnsi="Times New Roman"/>
                <w:sz w:val="14"/>
                <w:szCs w:val="14"/>
              </w:rPr>
              <w:t>в зависимости от температуры наружного воздуха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 xml:space="preserve">обеспечение качества воды в системе отопления; автоматическое регулирование параметров воды в системе отопления; рациональное использование тепловой энергии; экономия потребления тепловой энергии в системе отопления; устранение </w:t>
            </w:r>
            <w:proofErr w:type="spellStart"/>
            <w:r w:rsidRPr="00B41436">
              <w:rPr>
                <w:rFonts w:ascii="Times New Roman" w:hAnsi="Times New Roman"/>
                <w:sz w:val="14"/>
                <w:szCs w:val="14"/>
              </w:rPr>
              <w:t>недотопов</w:t>
            </w:r>
            <w:proofErr w:type="spellEnd"/>
            <w:r w:rsidRPr="00B41436">
              <w:rPr>
                <w:rFonts w:ascii="Times New Roman" w:hAnsi="Times New Roman"/>
                <w:sz w:val="14"/>
                <w:szCs w:val="14"/>
              </w:rPr>
              <w:t xml:space="preserve"> и </w:t>
            </w:r>
            <w:proofErr w:type="spellStart"/>
            <w:r w:rsidRPr="00B41436">
              <w:rPr>
                <w:rFonts w:ascii="Times New Roman" w:hAnsi="Times New Roman"/>
                <w:sz w:val="14"/>
                <w:szCs w:val="14"/>
              </w:rPr>
              <w:t>перетопов</w:t>
            </w:r>
            <w:proofErr w:type="spellEnd"/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пластинчатый теплообменник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отопления и оборудование для автоматического регулирования расхода,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температуры и давления в системе отопления, в том числе насосы, контроллеры, регулирующие клапаны с приводом, датчики температуры воды и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температуры наружного воздуха и др.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периодическое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техническое обслуживание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оборудования, настройка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автоматики, ремонт</w:t>
            </w:r>
          </w:p>
        </w:tc>
      </w:tr>
      <w:tr w:rsidR="00EF207B" w:rsidRPr="00D12E64" w:rsidTr="003A38E0">
        <w:trPr>
          <w:trHeight w:val="841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Модернизация трубопроводов и арматуры системы отопления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увеличение срока эксплуатации трубопроводов; снижение утечек воды; снижение числа аварий; рациональное использование тепловой энергии; экономия потребления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Pr="0086137F">
              <w:rPr>
                <w:rFonts w:ascii="Times New Roman" w:hAnsi="Times New Roman"/>
                <w:sz w:val="14"/>
                <w:szCs w:val="14"/>
              </w:rPr>
              <w:t>овременные пластиковые трубопроводы, шаровая трубопроводная арматура (запорная, регулирующая, защитная)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1052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58686F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 xml:space="preserve">Теплоизоляция и ремонт теплоизоляции внутридомовых инженерных сетей теплоснабжения и горячего водоснабжения в технических и чердачных помещениях с применением </w:t>
            </w:r>
            <w:proofErr w:type="spellStart"/>
            <w:r w:rsidRPr="0058686F">
              <w:rPr>
                <w:rFonts w:ascii="Times New Roman" w:hAnsi="Times New Roman"/>
                <w:sz w:val="14"/>
                <w:szCs w:val="14"/>
              </w:rPr>
              <w:t>энергоэффективных</w:t>
            </w:r>
            <w:proofErr w:type="spellEnd"/>
            <w:r w:rsidRPr="0058686F">
              <w:rPr>
                <w:rFonts w:ascii="Times New Roman" w:hAnsi="Times New Roman"/>
                <w:sz w:val="14"/>
                <w:szCs w:val="14"/>
              </w:rPr>
              <w:t xml:space="preserve"> материалов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ресурсов; экономия потребления ресурсов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современные теп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лоизоляционные материалы 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604"/>
        </w:trPr>
        <w:tc>
          <w:tcPr>
            <w:tcW w:w="294" w:type="dxa"/>
          </w:tcPr>
          <w:p w:rsidR="00EF207B" w:rsidRPr="00D12E64" w:rsidRDefault="00B41436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  <w:r w:rsidR="00EF207B" w:rsidRPr="00D12E6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</w:tcPr>
          <w:p w:rsidR="00EF207B" w:rsidRPr="00D12E64" w:rsidRDefault="0058686F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58686F">
              <w:rPr>
                <w:rFonts w:ascii="Times New Roman" w:hAnsi="Times New Roman"/>
                <w:sz w:val="14"/>
                <w:szCs w:val="14"/>
              </w:rPr>
              <w:t>Теплоизоляция и ремонт теплоизоляции внутридомовых трубопроводов системы отопления и горячего водоснабжения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ресурсов; экономия потребления ресурсов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современные теплоизоляционные мате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риалы 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  <w:tr w:rsidR="00EF207B" w:rsidRPr="00D12E64" w:rsidTr="003A38E0">
        <w:trPr>
          <w:trHeight w:val="568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терморегулирующих клапанов (терморегул</w:t>
            </w:r>
            <w:r w:rsidR="00424F8B">
              <w:rPr>
                <w:rFonts w:ascii="Times New Roman" w:hAnsi="Times New Roman"/>
                <w:sz w:val="14"/>
                <w:szCs w:val="14"/>
              </w:rPr>
              <w:t>яторов) на радиаторах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повышение температурного комфорта в помещениях; экономия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термостатические радиаторные вентили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периодическая регулировка, ремонт</w:t>
            </w:r>
          </w:p>
        </w:tc>
      </w:tr>
      <w:tr w:rsidR="00EF207B" w:rsidRPr="00D12E64" w:rsidTr="003A38E0">
        <w:trPr>
          <w:trHeight w:val="506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запорных вентилей на радиаторах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 xml:space="preserve">поддержание температурного режима в помещениях (устранение </w:t>
            </w:r>
            <w:proofErr w:type="spellStart"/>
            <w:r w:rsidRPr="00B41436">
              <w:rPr>
                <w:rFonts w:ascii="Times New Roman" w:hAnsi="Times New Roman"/>
                <w:sz w:val="14"/>
                <w:szCs w:val="14"/>
              </w:rPr>
              <w:t>перетопов</w:t>
            </w:r>
            <w:proofErr w:type="spellEnd"/>
            <w:r w:rsidRPr="00B41436">
              <w:rPr>
                <w:rFonts w:ascii="Times New Roman" w:hAnsi="Times New Roman"/>
                <w:sz w:val="14"/>
                <w:szCs w:val="14"/>
              </w:rPr>
              <w:t>); экономия тепловой энергии в системе отопления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шаровые запорные радиаторные вентили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периодическая регулировка, ремонт</w:t>
            </w:r>
          </w:p>
        </w:tc>
      </w:tr>
      <w:tr w:rsidR="00EF207B" w:rsidRPr="00D12E64" w:rsidTr="003A38E0">
        <w:trPr>
          <w:trHeight w:val="570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Обеспечение рециркуляции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воды в системе ГВС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рациональное использование тепловой энергии и воды; экономия потребления тепловой энергии и воды в системе горячего водоснабжения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циркуляционный насос, автоматика,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трубопроводы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периодическое техническое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обслуживание оборудования,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настройка автоматики, ремонт</w:t>
            </w:r>
          </w:p>
        </w:tc>
      </w:tr>
      <w:tr w:rsidR="00EF207B" w:rsidRPr="00D12E64" w:rsidTr="003A38E0">
        <w:trPr>
          <w:trHeight w:val="1214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Установка (модернизация) ИТП с установкой (заменой) теплообменника ГВС и установкой аппаратуры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управления ГВС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автоматическое регулирование параметров в системе горячего водоснабжения; рациональное использование тепловой энергии; экономия потребления тепловой энергии и воды в системе горячего водоснабжения; улучшение условий эксплуатации и снижение аварийности; стабилизация температуры горячей воды в точке расхода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 xml:space="preserve">пластинчатый теплообменник </w:t>
            </w:r>
            <w:proofErr w:type="spellStart"/>
            <w:r w:rsidRPr="00D12E64">
              <w:rPr>
                <w:rFonts w:ascii="Times New Roman" w:hAnsi="Times New Roman"/>
                <w:sz w:val="14"/>
                <w:szCs w:val="14"/>
              </w:rPr>
              <w:t>гвс</w:t>
            </w:r>
            <w:proofErr w:type="spellEnd"/>
            <w:r w:rsidRPr="00D12E64">
              <w:rPr>
                <w:rFonts w:ascii="Times New Roman" w:hAnsi="Times New Roman"/>
                <w:sz w:val="14"/>
                <w:szCs w:val="14"/>
              </w:rPr>
              <w:t xml:space="preserve"> и оборудование для автоматического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регулирования температуры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 xml:space="preserve">в системе </w:t>
            </w:r>
            <w:proofErr w:type="spellStart"/>
            <w:r w:rsidRPr="00D12E64">
              <w:rPr>
                <w:rFonts w:ascii="Times New Roman" w:hAnsi="Times New Roman"/>
                <w:sz w:val="14"/>
                <w:szCs w:val="14"/>
              </w:rPr>
              <w:t>гвс</w:t>
            </w:r>
            <w:proofErr w:type="spellEnd"/>
            <w:r w:rsidRPr="00D12E64">
              <w:rPr>
                <w:rFonts w:ascii="Times New Roman" w:hAnsi="Times New Roman"/>
                <w:sz w:val="14"/>
                <w:szCs w:val="14"/>
              </w:rPr>
              <w:t>, включая контроллер, регулирующий клапан с приводом, датчик температуры горячей воды и др.</w:t>
            </w:r>
          </w:p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периодическое техническое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обслуживание оборудования,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настройка автоматики, ремонт</w:t>
            </w:r>
          </w:p>
        </w:tc>
      </w:tr>
      <w:tr w:rsidR="00EF207B" w:rsidRPr="00D12E64" w:rsidTr="005B1212">
        <w:trPr>
          <w:trHeight w:val="841"/>
        </w:trPr>
        <w:tc>
          <w:tcPr>
            <w:tcW w:w="294" w:type="dxa"/>
          </w:tcPr>
          <w:p w:rsidR="00EF207B" w:rsidRPr="00D12E64" w:rsidRDefault="00EF207B" w:rsidP="005B1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15.</w:t>
            </w:r>
          </w:p>
        </w:tc>
        <w:tc>
          <w:tcPr>
            <w:tcW w:w="2551" w:type="dxa"/>
          </w:tcPr>
          <w:p w:rsidR="00EF207B" w:rsidRPr="00D12E64" w:rsidRDefault="00EF207B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Модернизация трубопроводов и арматуры системы ГВС</w:t>
            </w:r>
          </w:p>
        </w:tc>
        <w:tc>
          <w:tcPr>
            <w:tcW w:w="3402" w:type="dxa"/>
          </w:tcPr>
          <w:p w:rsidR="00EF207B" w:rsidRPr="00D12E64" w:rsidRDefault="00B41436" w:rsidP="00E1371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14"/>
                <w:szCs w:val="14"/>
              </w:rPr>
            </w:pPr>
            <w:r w:rsidRPr="00B41436">
              <w:rPr>
                <w:rFonts w:ascii="Times New Roman" w:hAnsi="Times New Roman"/>
                <w:sz w:val="14"/>
                <w:szCs w:val="14"/>
              </w:rPr>
              <w:t>увеличение срока эксплуатации трубопроводов; снижение утечек воды; снижение числа аварий; рациональное использование тепловой энергии и воды; экономия потребления тепловой энергии и воды в системе горячего водоснабжения</w:t>
            </w:r>
          </w:p>
        </w:tc>
        <w:tc>
          <w:tcPr>
            <w:tcW w:w="2694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современные пластиковые трубопроводы,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арматура</w:t>
            </w:r>
          </w:p>
        </w:tc>
        <w:tc>
          <w:tcPr>
            <w:tcW w:w="2126" w:type="dxa"/>
          </w:tcPr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периодический</w:t>
            </w:r>
          </w:p>
          <w:p w:rsidR="00EF207B" w:rsidRPr="00D12E64" w:rsidRDefault="00424F8B" w:rsidP="00E1371C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/>
                <w:sz w:val="14"/>
                <w:szCs w:val="14"/>
              </w:rPr>
            </w:pPr>
            <w:r w:rsidRPr="00D12E64">
              <w:rPr>
                <w:rFonts w:ascii="Times New Roman" w:hAnsi="Times New Roman"/>
                <w:sz w:val="14"/>
                <w:szCs w:val="14"/>
              </w:rPr>
              <w:t>осмотр, ремонт</w:t>
            </w:r>
          </w:p>
        </w:tc>
      </w:tr>
    </w:tbl>
    <w:p w:rsidR="00BC6DE1" w:rsidRPr="00D12E64" w:rsidRDefault="00BC6DE1" w:rsidP="00B538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D12E64" w:rsidRPr="00D12E64" w:rsidRDefault="00D12E64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0"/>
          <w:szCs w:val="10"/>
        </w:rPr>
      </w:pPr>
    </w:p>
    <w:p w:rsidR="00B53871" w:rsidRPr="00D12E64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D12E64">
        <w:rPr>
          <w:rFonts w:ascii="Times New Roman" w:hAnsi="Times New Roman"/>
          <w:sz w:val="14"/>
          <w:szCs w:val="14"/>
        </w:rPr>
        <w:t>Примечания:</w:t>
      </w:r>
    </w:p>
    <w:p w:rsidR="00B53871" w:rsidRPr="00D12E64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6"/>
          <w:szCs w:val="16"/>
        </w:rPr>
      </w:pPr>
      <w:r w:rsidRPr="00D12E64">
        <w:rPr>
          <w:rFonts w:ascii="Times New Roman" w:hAnsi="Times New Roman"/>
          <w:b/>
          <w:sz w:val="16"/>
          <w:szCs w:val="16"/>
        </w:rPr>
        <w:t>1. Применяемые сокращения:</w:t>
      </w:r>
    </w:p>
    <w:p w:rsidR="00B53871" w:rsidRPr="00D12E64" w:rsidRDefault="00B53871" w:rsidP="00B53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12E64">
        <w:rPr>
          <w:rFonts w:ascii="Times New Roman" w:hAnsi="Times New Roman"/>
          <w:b/>
          <w:sz w:val="16"/>
          <w:szCs w:val="16"/>
        </w:rPr>
        <w:t xml:space="preserve">ИТП </w:t>
      </w:r>
      <w:r w:rsidRPr="00D12E64">
        <w:rPr>
          <w:rFonts w:ascii="Times New Roman" w:hAnsi="Times New Roman"/>
          <w:sz w:val="16"/>
          <w:szCs w:val="16"/>
        </w:rPr>
        <w:t>- индивидуальный тепловой пункт</w:t>
      </w:r>
    </w:p>
    <w:p w:rsidR="00D12E64" w:rsidRPr="00D12E64" w:rsidRDefault="00B53871" w:rsidP="00471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D12E64">
        <w:rPr>
          <w:rFonts w:ascii="Times New Roman" w:hAnsi="Times New Roman"/>
          <w:b/>
          <w:sz w:val="16"/>
          <w:szCs w:val="16"/>
        </w:rPr>
        <w:t>ГВС</w:t>
      </w:r>
      <w:r w:rsidRPr="00D12E64">
        <w:rPr>
          <w:rFonts w:ascii="Times New Roman" w:hAnsi="Times New Roman"/>
          <w:sz w:val="16"/>
          <w:szCs w:val="16"/>
        </w:rPr>
        <w:t xml:space="preserve"> - горячее водоснабжение</w:t>
      </w:r>
    </w:p>
    <w:p w:rsidR="0007036D" w:rsidRPr="00D12E64" w:rsidRDefault="00B53871" w:rsidP="00803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D12E64">
        <w:rPr>
          <w:rFonts w:ascii="Times New Roman" w:hAnsi="Times New Roman"/>
          <w:i/>
          <w:sz w:val="16"/>
          <w:szCs w:val="16"/>
        </w:rPr>
        <w:t xml:space="preserve">На основании Федерального закона от 23 ноября 2009 г. N 261-ФЗ "Об энергосбережении и о повышении </w:t>
      </w:r>
      <w:r w:rsidR="00F86AAC" w:rsidRPr="00D12E64">
        <w:rPr>
          <w:rFonts w:ascii="Times New Roman" w:hAnsi="Times New Roman"/>
          <w:i/>
          <w:sz w:val="16"/>
          <w:szCs w:val="16"/>
        </w:rPr>
        <w:t>энергетической эффективности,</w:t>
      </w:r>
      <w:r w:rsidRPr="00D12E64">
        <w:rPr>
          <w:rFonts w:ascii="Times New Roman" w:hAnsi="Times New Roman"/>
          <w:i/>
          <w:sz w:val="16"/>
          <w:szCs w:val="16"/>
        </w:rPr>
        <w:t xml:space="preserve"> и о внесении изменений в отдельные законодательные акты Российской Федерации" уведомляем о необязательности проведения таких мероприятий лицами, которым данный перечень мероприятий адресован.</w:t>
      </w:r>
    </w:p>
    <w:sectPr w:rsidR="0007036D" w:rsidRPr="00D12E64" w:rsidSect="003A38E0">
      <w:pgSz w:w="11907" w:h="16839" w:code="9"/>
      <w:pgMar w:top="284" w:right="510" w:bottom="284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15260"/>
    <w:multiLevelType w:val="hybridMultilevel"/>
    <w:tmpl w:val="6EDEC0AA"/>
    <w:lvl w:ilvl="0" w:tplc="E044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71"/>
    <w:rsid w:val="0000187A"/>
    <w:rsid w:val="0007054E"/>
    <w:rsid w:val="00097952"/>
    <w:rsid w:val="00145F1A"/>
    <w:rsid w:val="001976F8"/>
    <w:rsid w:val="002667C1"/>
    <w:rsid w:val="00271E3B"/>
    <w:rsid w:val="003162AB"/>
    <w:rsid w:val="00367B6D"/>
    <w:rsid w:val="00396FB4"/>
    <w:rsid w:val="003A38E0"/>
    <w:rsid w:val="003F7B1C"/>
    <w:rsid w:val="00424F8B"/>
    <w:rsid w:val="00426883"/>
    <w:rsid w:val="00471387"/>
    <w:rsid w:val="004714E0"/>
    <w:rsid w:val="00477A7D"/>
    <w:rsid w:val="00494106"/>
    <w:rsid w:val="00537750"/>
    <w:rsid w:val="0058686F"/>
    <w:rsid w:val="005A40E3"/>
    <w:rsid w:val="005B1212"/>
    <w:rsid w:val="006971D3"/>
    <w:rsid w:val="006A5E91"/>
    <w:rsid w:val="006B4A6B"/>
    <w:rsid w:val="00715C8A"/>
    <w:rsid w:val="007A4C4D"/>
    <w:rsid w:val="007D40FC"/>
    <w:rsid w:val="008037DD"/>
    <w:rsid w:val="0086137F"/>
    <w:rsid w:val="00891A9F"/>
    <w:rsid w:val="00936E02"/>
    <w:rsid w:val="0094162D"/>
    <w:rsid w:val="00944C7E"/>
    <w:rsid w:val="009C0768"/>
    <w:rsid w:val="009D1EDE"/>
    <w:rsid w:val="00AA5C11"/>
    <w:rsid w:val="00AC2E6F"/>
    <w:rsid w:val="00B201B7"/>
    <w:rsid w:val="00B41436"/>
    <w:rsid w:val="00B53871"/>
    <w:rsid w:val="00BC6DE1"/>
    <w:rsid w:val="00BD03B6"/>
    <w:rsid w:val="00C445B3"/>
    <w:rsid w:val="00CA1235"/>
    <w:rsid w:val="00CC29F5"/>
    <w:rsid w:val="00D00DC7"/>
    <w:rsid w:val="00D065CE"/>
    <w:rsid w:val="00D12E64"/>
    <w:rsid w:val="00D41ABB"/>
    <w:rsid w:val="00D52CC0"/>
    <w:rsid w:val="00DE6696"/>
    <w:rsid w:val="00E0720E"/>
    <w:rsid w:val="00E1371C"/>
    <w:rsid w:val="00E6500D"/>
    <w:rsid w:val="00E67227"/>
    <w:rsid w:val="00E87589"/>
    <w:rsid w:val="00EF207B"/>
    <w:rsid w:val="00F86AAC"/>
    <w:rsid w:val="00FB04FB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61CF-831A-41DB-95A0-F23BE7C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43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065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06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18EF-D08D-41D1-9E56-FBBF6766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Сафина Анастасия Сергеевна</cp:lastModifiedBy>
  <cp:revision>27</cp:revision>
  <cp:lastPrinted>2024-03-13T11:12:00Z</cp:lastPrinted>
  <dcterms:created xsi:type="dcterms:W3CDTF">2019-02-14T09:12:00Z</dcterms:created>
  <dcterms:modified xsi:type="dcterms:W3CDTF">2026-04-01T05:34:00Z</dcterms:modified>
</cp:coreProperties>
</file>